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5DDEC" w14:textId="7E5DB486" w:rsidR="00F23614" w:rsidRDefault="00F23614" w:rsidP="00766A07">
      <w:pPr>
        <w:jc w:val="center"/>
        <w:rPr>
          <w:rFonts w:hint="cs"/>
          <w:rtl/>
        </w:rPr>
      </w:pPr>
      <w:bookmarkStart w:id="0" w:name="_Hlk184809583"/>
      <w:bookmarkEnd w:id="0"/>
    </w:p>
    <w:p w14:paraId="2503A115" w14:textId="55D93F39" w:rsidR="00766A07" w:rsidRDefault="00766A07" w:rsidP="00766A07">
      <w:pPr>
        <w:jc w:val="center"/>
        <w:rPr>
          <w:rtl/>
        </w:rPr>
      </w:pPr>
    </w:p>
    <w:p w14:paraId="4F3FAAA2" w14:textId="0A5B5AA8" w:rsidR="00766A07" w:rsidRDefault="00766A07">
      <w:pPr>
        <w:rPr>
          <w:rtl/>
        </w:rPr>
      </w:pPr>
      <w:r>
        <w:rPr>
          <w:noProof/>
          <w:lang w:bidi="ar-SA"/>
        </w:rPr>
        <w:drawing>
          <wp:anchor distT="0" distB="0" distL="114300" distR="114300" simplePos="0" relativeHeight="251658240" behindDoc="1" locked="0" layoutInCell="1" allowOverlap="1" wp14:anchorId="0E0D9F7C" wp14:editId="69522500">
            <wp:simplePos x="0" y="0"/>
            <wp:positionH relativeFrom="column">
              <wp:posOffset>2219008</wp:posOffset>
            </wp:positionH>
            <wp:positionV relativeFrom="paragraph">
              <wp:posOffset>78423</wp:posOffset>
            </wp:positionV>
            <wp:extent cx="2249805" cy="1042670"/>
            <wp:effectExtent l="0" t="0" r="0" b="0"/>
            <wp:wrapSquare wrapText="bothSides"/>
            <wp:docPr id="194258520" name="صورة 1" descr="صورة تحتوي على الخط, لقطة شاشة, الرسومات, نص&#10;&#10;تم إنشاء الوصف تلقائي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58520" name="صورة 1" descr="صورة تحتوي على الخط, لقطة شاشة, الرسومات, نص&#10;&#10;تم إنشاء الوصف تلقائياً"/>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49805" cy="1042670"/>
                    </a:xfrm>
                    <a:prstGeom prst="rect">
                      <a:avLst/>
                    </a:prstGeom>
                    <a:noFill/>
                  </pic:spPr>
                </pic:pic>
              </a:graphicData>
            </a:graphic>
          </wp:anchor>
        </w:drawing>
      </w:r>
    </w:p>
    <w:p w14:paraId="15697B24" w14:textId="77777777" w:rsidR="00766A07" w:rsidRDefault="00766A07" w:rsidP="00766A07">
      <w:pPr>
        <w:jc w:val="center"/>
        <w:rPr>
          <w:sz w:val="32"/>
          <w:szCs w:val="32"/>
          <w:rtl/>
        </w:rPr>
      </w:pPr>
    </w:p>
    <w:p w14:paraId="16DF4D80" w14:textId="77777777" w:rsidR="00766A07" w:rsidRDefault="00766A07" w:rsidP="00766A07">
      <w:pPr>
        <w:jc w:val="center"/>
        <w:rPr>
          <w:sz w:val="32"/>
          <w:szCs w:val="32"/>
          <w:rtl/>
        </w:rPr>
      </w:pPr>
    </w:p>
    <w:p w14:paraId="75D2350F" w14:textId="77777777" w:rsidR="00766A07" w:rsidRDefault="00766A07" w:rsidP="00766A07">
      <w:pPr>
        <w:jc w:val="center"/>
        <w:rPr>
          <w:sz w:val="32"/>
          <w:szCs w:val="32"/>
          <w:rtl/>
        </w:rPr>
      </w:pPr>
    </w:p>
    <w:p w14:paraId="6E33FB12" w14:textId="77777777" w:rsidR="00766A07" w:rsidRDefault="00766A07" w:rsidP="00766A07">
      <w:pPr>
        <w:jc w:val="center"/>
        <w:rPr>
          <w:sz w:val="32"/>
          <w:szCs w:val="32"/>
          <w:rtl/>
        </w:rPr>
      </w:pPr>
    </w:p>
    <w:p w14:paraId="67EB748E" w14:textId="77777777" w:rsidR="00766A07" w:rsidRDefault="00766A07" w:rsidP="00766A07">
      <w:pPr>
        <w:jc w:val="center"/>
        <w:rPr>
          <w:sz w:val="32"/>
          <w:szCs w:val="32"/>
          <w:rtl/>
        </w:rPr>
      </w:pPr>
    </w:p>
    <w:p w14:paraId="002A756E" w14:textId="77777777" w:rsidR="00766A07" w:rsidRDefault="00766A07" w:rsidP="00766A07">
      <w:pPr>
        <w:jc w:val="center"/>
        <w:rPr>
          <w:sz w:val="32"/>
          <w:szCs w:val="32"/>
          <w:rtl/>
        </w:rPr>
      </w:pPr>
    </w:p>
    <w:p w14:paraId="06D03A5C" w14:textId="4EE34713" w:rsidR="00766A07" w:rsidRDefault="00766A07" w:rsidP="00766A07">
      <w:pPr>
        <w:jc w:val="center"/>
        <w:rPr>
          <w:sz w:val="32"/>
          <w:szCs w:val="32"/>
          <w:rtl/>
        </w:rPr>
      </w:pPr>
      <w:r>
        <w:rPr>
          <w:rFonts w:hint="cs"/>
          <w:sz w:val="32"/>
          <w:szCs w:val="32"/>
          <w:rtl/>
        </w:rPr>
        <w:t xml:space="preserve">أثر اختلاف بين </w:t>
      </w:r>
      <w:r w:rsidRPr="00975A19">
        <w:rPr>
          <w:rFonts w:hint="cs"/>
          <w:sz w:val="32"/>
          <w:szCs w:val="32"/>
          <w:rtl/>
        </w:rPr>
        <w:t xml:space="preserve">نمط التشارك (متزامن </w:t>
      </w:r>
      <w:r w:rsidRPr="00975A19">
        <w:rPr>
          <w:sz w:val="32"/>
          <w:szCs w:val="32"/>
          <w:rtl/>
        </w:rPr>
        <w:t>–</w:t>
      </w:r>
      <w:r w:rsidRPr="00975A19">
        <w:rPr>
          <w:rFonts w:hint="cs"/>
          <w:sz w:val="32"/>
          <w:szCs w:val="32"/>
          <w:rtl/>
        </w:rPr>
        <w:t xml:space="preserve"> غير متزامن) في بيئة تعلم إلكترونية قائمة على </w:t>
      </w:r>
      <w:proofErr w:type="spellStart"/>
      <w:r w:rsidRPr="00975A19">
        <w:rPr>
          <w:rFonts w:hint="cs"/>
          <w:sz w:val="32"/>
          <w:szCs w:val="32"/>
          <w:rtl/>
        </w:rPr>
        <w:t>الانفوجرافيك</w:t>
      </w:r>
      <w:proofErr w:type="spellEnd"/>
      <w:r w:rsidRPr="00975A19">
        <w:rPr>
          <w:rFonts w:hint="cs"/>
          <w:sz w:val="32"/>
          <w:szCs w:val="32"/>
          <w:rtl/>
        </w:rPr>
        <w:t xml:space="preserve"> التفاعلي على تنمية مهارات المواطنة الرقمية لدى طلاب الصف الحادي عشر بسلطنة عمان</w:t>
      </w:r>
    </w:p>
    <w:p w14:paraId="63C45317" w14:textId="77777777" w:rsidR="00766A07" w:rsidRPr="00766A07" w:rsidRDefault="00766A07" w:rsidP="00766A07">
      <w:pPr>
        <w:spacing w:after="200" w:line="240" w:lineRule="auto"/>
        <w:jc w:val="center"/>
        <w:rPr>
          <w:rFonts w:ascii="Arial" w:eastAsia="Calibri" w:hAnsi="Arial" w:cs="Arial"/>
          <w:b/>
          <w:bCs/>
          <w:color w:val="2F5496" w:themeColor="accent1" w:themeShade="BF"/>
          <w:kern w:val="0"/>
          <w:sz w:val="44"/>
          <w:szCs w:val="44"/>
          <w:rtl/>
          <w:lang w:bidi="ar-SA"/>
          <w14:ligatures w14:val="none"/>
        </w:rPr>
      </w:pPr>
      <w:r w:rsidRPr="00766A07">
        <w:rPr>
          <w:rFonts w:ascii="Arial" w:eastAsia="Calibri" w:hAnsi="Arial" w:cs="Arial"/>
          <w:b/>
          <w:bCs/>
          <w:color w:val="2F5496" w:themeColor="accent1" w:themeShade="BF"/>
          <w:kern w:val="0"/>
          <w:sz w:val="44"/>
          <w:szCs w:val="44"/>
          <w:rtl/>
          <w:lang w:bidi="ar-SA"/>
          <w14:ligatures w14:val="none"/>
        </w:rPr>
        <w:t>(</w:t>
      </w:r>
      <w:r w:rsidRPr="00766A07">
        <w:rPr>
          <w:rFonts w:ascii="Arial" w:eastAsia="Calibri" w:hAnsi="Arial" w:cs="Arial" w:hint="cs"/>
          <w:b/>
          <w:bCs/>
          <w:color w:val="2F5496" w:themeColor="accent1" w:themeShade="BF"/>
          <w:kern w:val="0"/>
          <w:sz w:val="44"/>
          <w:szCs w:val="44"/>
          <w:rtl/>
          <w:lang w:bidi="ar-SA"/>
          <w14:ligatures w14:val="none"/>
        </w:rPr>
        <w:t>محتوى البيئة</w:t>
      </w:r>
      <w:r w:rsidRPr="00766A07">
        <w:rPr>
          <w:rFonts w:ascii="Arial" w:eastAsia="Calibri" w:hAnsi="Arial" w:cs="Arial"/>
          <w:b/>
          <w:bCs/>
          <w:color w:val="2F5496" w:themeColor="accent1" w:themeShade="BF"/>
          <w:kern w:val="0"/>
          <w:sz w:val="44"/>
          <w:szCs w:val="44"/>
          <w:rtl/>
          <w:lang w:bidi="ar-SA"/>
          <w14:ligatures w14:val="none"/>
        </w:rPr>
        <w:t>)</w:t>
      </w:r>
    </w:p>
    <w:p w14:paraId="0D520A67" w14:textId="777B3DCF" w:rsidR="00766A07" w:rsidRDefault="00766A07" w:rsidP="00766A07">
      <w:pPr>
        <w:spacing w:after="0" w:line="240" w:lineRule="auto"/>
        <w:jc w:val="center"/>
        <w:rPr>
          <w:rFonts w:ascii="Arial" w:hAnsi="Arial"/>
          <w:b/>
          <w:bCs/>
          <w:sz w:val="36"/>
          <w:szCs w:val="36"/>
          <w:rtl/>
        </w:rPr>
      </w:pPr>
      <w:r w:rsidRPr="00B326EC">
        <w:rPr>
          <w:rFonts w:ascii="Arial" w:hAnsi="Arial"/>
          <w:b/>
          <w:bCs/>
          <w:sz w:val="36"/>
          <w:szCs w:val="36"/>
          <w:rtl/>
        </w:rPr>
        <w:t xml:space="preserve">إعداد/ </w:t>
      </w:r>
      <w:r>
        <w:rPr>
          <w:rFonts w:ascii="Arial" w:hAnsi="Arial" w:hint="cs"/>
          <w:b/>
          <w:bCs/>
          <w:sz w:val="36"/>
          <w:szCs w:val="36"/>
          <w:rtl/>
        </w:rPr>
        <w:t>خميس بن سعيد بن سالم الحربي</w:t>
      </w:r>
    </w:p>
    <w:p w14:paraId="0C40A332" w14:textId="77777777" w:rsidR="00766A07" w:rsidRDefault="00766A07" w:rsidP="00766A07">
      <w:pPr>
        <w:spacing w:after="240"/>
        <w:jc w:val="center"/>
        <w:rPr>
          <w:rFonts w:ascii="Arial" w:hAnsi="Arial"/>
          <w:b/>
          <w:bCs/>
          <w:sz w:val="40"/>
          <w:szCs w:val="36"/>
          <w:rtl/>
        </w:rPr>
      </w:pPr>
    </w:p>
    <w:p w14:paraId="64C6EE06" w14:textId="77777777" w:rsidR="00766A07" w:rsidRDefault="00766A07" w:rsidP="00766A07">
      <w:pPr>
        <w:spacing w:after="240"/>
        <w:jc w:val="center"/>
        <w:rPr>
          <w:rFonts w:ascii="Arial" w:hAnsi="Arial"/>
          <w:b/>
          <w:bCs/>
          <w:sz w:val="40"/>
          <w:szCs w:val="36"/>
          <w:rtl/>
        </w:rPr>
      </w:pPr>
    </w:p>
    <w:p w14:paraId="6587CB69" w14:textId="26C16831" w:rsidR="00766A07" w:rsidRPr="00766A07" w:rsidRDefault="00766A07" w:rsidP="00766A07">
      <w:pPr>
        <w:spacing w:after="240"/>
        <w:jc w:val="center"/>
        <w:rPr>
          <w:rFonts w:ascii="Arial" w:hAnsi="Arial"/>
          <w:b/>
          <w:bCs/>
          <w:sz w:val="36"/>
          <w:szCs w:val="36"/>
          <w:rtl/>
        </w:rPr>
      </w:pPr>
      <w:r w:rsidRPr="00766A07">
        <w:rPr>
          <w:rFonts w:ascii="Arial" w:hAnsi="Arial"/>
          <w:b/>
          <w:bCs/>
          <w:sz w:val="36"/>
          <w:szCs w:val="36"/>
          <w:rtl/>
        </w:rPr>
        <w:t>إشراف</w:t>
      </w:r>
    </w:p>
    <w:p w14:paraId="515EFA45" w14:textId="313AF3A0" w:rsidR="00766A07" w:rsidRDefault="00766A07" w:rsidP="00766A07">
      <w:pPr>
        <w:spacing w:after="0" w:line="240" w:lineRule="auto"/>
        <w:jc w:val="center"/>
        <w:rPr>
          <w:rFonts w:ascii="Arial" w:hAnsi="Arial"/>
          <w:b/>
          <w:bCs/>
          <w:sz w:val="36"/>
          <w:szCs w:val="36"/>
          <w:rtl/>
        </w:rPr>
      </w:pPr>
      <w:r w:rsidRPr="00766A07">
        <w:rPr>
          <w:rFonts w:ascii="Arial" w:hAnsi="Arial" w:hint="cs"/>
          <w:b/>
          <w:bCs/>
          <w:sz w:val="36"/>
          <w:szCs w:val="36"/>
          <w:rtl/>
        </w:rPr>
        <w:t>الدكتور / سامي المزروعي</w:t>
      </w:r>
    </w:p>
    <w:p w14:paraId="69004327" w14:textId="77777777" w:rsidR="00AD113D" w:rsidRDefault="00AD113D" w:rsidP="00766A07">
      <w:pPr>
        <w:spacing w:after="0" w:line="240" w:lineRule="auto"/>
        <w:jc w:val="center"/>
        <w:rPr>
          <w:rFonts w:ascii="Arial" w:hAnsi="Arial"/>
          <w:b/>
          <w:bCs/>
          <w:sz w:val="36"/>
          <w:szCs w:val="36"/>
          <w:rtl/>
        </w:rPr>
      </w:pPr>
    </w:p>
    <w:p w14:paraId="5A731AEB" w14:textId="77777777" w:rsidR="00AD113D" w:rsidRDefault="00AD113D" w:rsidP="00766A07">
      <w:pPr>
        <w:spacing w:after="0" w:line="240" w:lineRule="auto"/>
        <w:jc w:val="center"/>
        <w:rPr>
          <w:rFonts w:ascii="Arial" w:hAnsi="Arial"/>
          <w:b/>
          <w:bCs/>
          <w:sz w:val="36"/>
          <w:szCs w:val="36"/>
          <w:rtl/>
        </w:rPr>
      </w:pPr>
    </w:p>
    <w:p w14:paraId="04BC081C" w14:textId="77777777" w:rsidR="00AD113D" w:rsidRDefault="00AD113D" w:rsidP="00766A07">
      <w:pPr>
        <w:spacing w:after="0" w:line="240" w:lineRule="auto"/>
        <w:jc w:val="center"/>
        <w:rPr>
          <w:rFonts w:ascii="Arial" w:hAnsi="Arial"/>
          <w:b/>
          <w:bCs/>
          <w:sz w:val="36"/>
          <w:szCs w:val="36"/>
          <w:rtl/>
        </w:rPr>
      </w:pPr>
    </w:p>
    <w:p w14:paraId="733E9192" w14:textId="77777777" w:rsidR="00AD113D" w:rsidRDefault="00AD113D" w:rsidP="00766A07">
      <w:pPr>
        <w:spacing w:after="0" w:line="240" w:lineRule="auto"/>
        <w:jc w:val="center"/>
        <w:rPr>
          <w:rFonts w:ascii="Arial" w:hAnsi="Arial"/>
          <w:b/>
          <w:bCs/>
          <w:sz w:val="36"/>
          <w:szCs w:val="36"/>
          <w:rtl/>
        </w:rPr>
      </w:pPr>
    </w:p>
    <w:p w14:paraId="7D43F5A6" w14:textId="77777777" w:rsidR="00AD113D" w:rsidRDefault="00AD113D" w:rsidP="00766A07">
      <w:pPr>
        <w:spacing w:after="0" w:line="240" w:lineRule="auto"/>
        <w:jc w:val="center"/>
        <w:rPr>
          <w:rFonts w:ascii="Arial" w:hAnsi="Arial"/>
          <w:b/>
          <w:bCs/>
          <w:sz w:val="36"/>
          <w:szCs w:val="36"/>
          <w:rtl/>
        </w:rPr>
      </w:pPr>
    </w:p>
    <w:p w14:paraId="6684BF63" w14:textId="77777777" w:rsidR="00AD113D" w:rsidRDefault="00AD113D" w:rsidP="00766A07">
      <w:pPr>
        <w:spacing w:after="0" w:line="240" w:lineRule="auto"/>
        <w:jc w:val="center"/>
        <w:rPr>
          <w:rFonts w:ascii="Arial" w:hAnsi="Arial"/>
          <w:b/>
          <w:bCs/>
          <w:sz w:val="36"/>
          <w:szCs w:val="36"/>
          <w:rtl/>
        </w:rPr>
      </w:pPr>
    </w:p>
    <w:p w14:paraId="10E15578" w14:textId="77777777" w:rsidR="00AD113D" w:rsidRDefault="00AD113D" w:rsidP="00766A07">
      <w:pPr>
        <w:spacing w:after="0" w:line="240" w:lineRule="auto"/>
        <w:jc w:val="center"/>
        <w:rPr>
          <w:rFonts w:ascii="Arial" w:hAnsi="Arial"/>
          <w:b/>
          <w:bCs/>
          <w:sz w:val="36"/>
          <w:szCs w:val="36"/>
          <w:rtl/>
        </w:rPr>
      </w:pPr>
    </w:p>
    <w:p w14:paraId="09B3C189" w14:textId="77777777" w:rsidR="00AD113D" w:rsidRDefault="00AD113D" w:rsidP="00766A07">
      <w:pPr>
        <w:spacing w:after="0" w:line="240" w:lineRule="auto"/>
        <w:jc w:val="center"/>
        <w:rPr>
          <w:rFonts w:ascii="Arial" w:hAnsi="Arial"/>
          <w:b/>
          <w:bCs/>
          <w:sz w:val="36"/>
          <w:szCs w:val="36"/>
          <w:rtl/>
        </w:rPr>
      </w:pPr>
    </w:p>
    <w:p w14:paraId="37D7D711" w14:textId="77777777" w:rsidR="00AD113D" w:rsidRDefault="00AD113D" w:rsidP="00766A07">
      <w:pPr>
        <w:spacing w:after="0" w:line="240" w:lineRule="auto"/>
        <w:jc w:val="center"/>
        <w:rPr>
          <w:rFonts w:ascii="Arial" w:hAnsi="Arial"/>
          <w:b/>
          <w:bCs/>
          <w:sz w:val="36"/>
          <w:szCs w:val="36"/>
          <w:rtl/>
        </w:rPr>
      </w:pPr>
    </w:p>
    <w:p w14:paraId="547DA24E" w14:textId="77777777" w:rsidR="00AD113D" w:rsidRDefault="00AD113D" w:rsidP="00766A07">
      <w:pPr>
        <w:spacing w:after="0" w:line="240" w:lineRule="auto"/>
        <w:jc w:val="center"/>
        <w:rPr>
          <w:rFonts w:ascii="Arial" w:hAnsi="Arial"/>
          <w:b/>
          <w:bCs/>
          <w:sz w:val="36"/>
          <w:szCs w:val="36"/>
          <w:rtl/>
        </w:rPr>
      </w:pPr>
    </w:p>
    <w:p w14:paraId="0D9DD9AD" w14:textId="77777777" w:rsidR="00AD113D" w:rsidRDefault="00AD113D" w:rsidP="00766A07">
      <w:pPr>
        <w:spacing w:after="0" w:line="240" w:lineRule="auto"/>
        <w:jc w:val="center"/>
        <w:rPr>
          <w:rFonts w:ascii="Arial" w:hAnsi="Arial"/>
          <w:b/>
          <w:bCs/>
          <w:sz w:val="36"/>
          <w:szCs w:val="36"/>
          <w:rtl/>
        </w:rPr>
      </w:pPr>
    </w:p>
    <w:p w14:paraId="749B0753" w14:textId="77777777" w:rsidR="00AD113D" w:rsidRDefault="00AD113D" w:rsidP="00AD113D">
      <w:pPr>
        <w:spacing w:after="0" w:line="240" w:lineRule="auto"/>
        <w:jc w:val="lowKashida"/>
        <w:outlineLvl w:val="2"/>
        <w:rPr>
          <w:rFonts w:ascii="Arial" w:hAnsi="Arial"/>
          <w:b/>
          <w:bCs/>
          <w:sz w:val="36"/>
          <w:szCs w:val="36"/>
          <w:rtl/>
        </w:rPr>
      </w:pPr>
    </w:p>
    <w:p w14:paraId="4B27E445" w14:textId="32731442" w:rsidR="00AD113D" w:rsidRDefault="00AD113D" w:rsidP="00AD113D">
      <w:pPr>
        <w:spacing w:after="0" w:line="240" w:lineRule="auto"/>
        <w:ind w:left="187"/>
        <w:jc w:val="center"/>
        <w:rPr>
          <w:rFonts w:ascii="Arial" w:hAnsi="Arial"/>
          <w:b/>
          <w:bCs/>
          <w:color w:val="FF0000"/>
          <w:sz w:val="44"/>
          <w:szCs w:val="44"/>
          <w:rtl/>
        </w:rPr>
      </w:pPr>
      <w:r w:rsidRPr="00EF035A">
        <w:rPr>
          <w:rFonts w:ascii="Arial" w:hAnsi="Arial" w:hint="cs"/>
          <w:b/>
          <w:bCs/>
          <w:color w:val="FF0000"/>
          <w:sz w:val="52"/>
          <w:szCs w:val="52"/>
          <w:rtl/>
        </w:rPr>
        <w:lastRenderedPageBreak/>
        <w:t xml:space="preserve">بيئة التعلم الإلكترونية </w:t>
      </w:r>
      <w:r w:rsidRPr="006A41EA">
        <w:rPr>
          <w:rFonts w:ascii="Arial" w:hAnsi="Arial" w:hint="cs"/>
          <w:b/>
          <w:bCs/>
          <w:color w:val="FF0000"/>
          <w:sz w:val="52"/>
          <w:szCs w:val="52"/>
          <w:rtl/>
        </w:rPr>
        <w:t>لطالبات مدرسة الخنساء</w:t>
      </w:r>
      <w:r>
        <w:rPr>
          <w:rFonts w:ascii="Arial" w:hAnsi="Arial" w:hint="cs"/>
          <w:b/>
          <w:bCs/>
          <w:color w:val="FF0000"/>
          <w:sz w:val="44"/>
          <w:szCs w:val="44"/>
          <w:rtl/>
        </w:rPr>
        <w:t xml:space="preserve"> </w:t>
      </w:r>
      <w:r w:rsidRPr="00EF035A">
        <w:rPr>
          <w:rFonts w:ascii="Arial" w:hAnsi="Arial" w:hint="cs"/>
          <w:b/>
          <w:bCs/>
          <w:color w:val="FF0000"/>
          <w:sz w:val="44"/>
          <w:szCs w:val="44"/>
          <w:rtl/>
        </w:rPr>
        <w:t xml:space="preserve"> </w:t>
      </w:r>
    </w:p>
    <w:p w14:paraId="4D400744" w14:textId="77777777" w:rsidR="00AD113D" w:rsidRPr="00AD113D" w:rsidRDefault="00AD113D" w:rsidP="00AD113D">
      <w:pPr>
        <w:spacing w:after="0" w:line="240" w:lineRule="auto"/>
        <w:ind w:left="187"/>
        <w:jc w:val="center"/>
        <w:rPr>
          <w:rFonts w:ascii="Simplified Arabic" w:eastAsia="Times New Roman" w:hAnsi="Simplified Arabic" w:cs="Simplified Arabic"/>
          <w:b/>
          <w:bCs/>
          <w:kern w:val="0"/>
          <w:sz w:val="32"/>
          <w:szCs w:val="32"/>
          <w:rtl/>
          <w14:ligatures w14:val="none"/>
        </w:rPr>
      </w:pPr>
    </w:p>
    <w:p w14:paraId="7315783C" w14:textId="2F303BF5" w:rsidR="00AD113D" w:rsidRDefault="00AD113D" w:rsidP="00AD113D">
      <w:pPr>
        <w:spacing w:after="0" w:line="240" w:lineRule="auto"/>
        <w:jc w:val="lowKashida"/>
        <w:outlineLvl w:val="2"/>
        <w:rPr>
          <w:rFonts w:ascii="Simplified Arabic" w:eastAsia="Times New Roman" w:hAnsi="Simplified Arabic" w:cs="Simplified Arabic" w:hint="cs"/>
          <w:b/>
          <w:bCs/>
          <w:kern w:val="0"/>
          <w:sz w:val="32"/>
          <w:szCs w:val="32"/>
          <w:rtl/>
          <w:lang w:bidi="ar-SA"/>
          <w14:ligatures w14:val="none"/>
        </w:rPr>
      </w:pPr>
      <w:r w:rsidRPr="00AD113D">
        <w:rPr>
          <w:rFonts w:ascii="Simplified Arabic" w:eastAsia="Times New Roman" w:hAnsi="Simplified Arabic" w:cs="Simplified Arabic"/>
          <w:b/>
          <w:bCs/>
          <w:kern w:val="0"/>
          <w:sz w:val="32"/>
          <w:szCs w:val="32"/>
          <w:rtl/>
          <w:lang w:bidi="ar-SA"/>
          <w14:ligatures w14:val="none"/>
        </w:rPr>
        <w:t xml:space="preserve">مرحبًا بك عزيزي الطالب في بيئة التعلم الإلكترونية "بيئة التعلم القائمة على </w:t>
      </w:r>
      <w:proofErr w:type="spellStart"/>
      <w:r w:rsidRPr="00AD113D">
        <w:rPr>
          <w:rFonts w:ascii="Simplified Arabic" w:eastAsia="Times New Roman" w:hAnsi="Simplified Arabic" w:cs="Simplified Arabic"/>
          <w:b/>
          <w:bCs/>
          <w:kern w:val="0"/>
          <w:sz w:val="32"/>
          <w:szCs w:val="32"/>
          <w:rtl/>
          <w:lang w:bidi="ar-SA"/>
          <w14:ligatures w14:val="none"/>
        </w:rPr>
        <w:t>الإنفوجرافيك</w:t>
      </w:r>
      <w:proofErr w:type="spellEnd"/>
      <w:r w:rsidRPr="00AD113D">
        <w:rPr>
          <w:rFonts w:ascii="Simplified Arabic" w:eastAsia="Times New Roman" w:hAnsi="Simplified Arabic" w:cs="Simplified Arabic"/>
          <w:b/>
          <w:bCs/>
          <w:kern w:val="0"/>
          <w:sz w:val="32"/>
          <w:szCs w:val="32"/>
          <w:rtl/>
          <w:lang w:bidi="ar-SA"/>
          <w14:ligatures w14:val="none"/>
        </w:rPr>
        <w:t xml:space="preserve"> التفاعلي"، والتي تم تصميمها </w:t>
      </w:r>
      <w:r w:rsidR="008F2111">
        <w:rPr>
          <w:rFonts w:ascii="Simplified Arabic" w:eastAsia="Times New Roman" w:hAnsi="Simplified Arabic" w:cs="Simplified Arabic" w:hint="cs"/>
          <w:b/>
          <w:bCs/>
          <w:kern w:val="0"/>
          <w:sz w:val="32"/>
          <w:szCs w:val="32"/>
          <w:rtl/>
          <w:lang w:bidi="ar-SA"/>
          <w14:ligatures w14:val="none"/>
        </w:rPr>
        <w:t>لك،</w:t>
      </w:r>
      <w:r w:rsidRPr="00AD113D">
        <w:rPr>
          <w:rFonts w:ascii="Simplified Arabic" w:eastAsia="Times New Roman" w:hAnsi="Simplified Arabic" w:cs="Simplified Arabic"/>
          <w:b/>
          <w:bCs/>
          <w:kern w:val="0"/>
          <w:sz w:val="32"/>
          <w:szCs w:val="32"/>
          <w:rtl/>
          <w:lang w:bidi="ar-SA"/>
          <w14:ligatures w14:val="none"/>
        </w:rPr>
        <w:t xml:space="preserve"> تهدف هذه البيئة إلى تنمية مهارات المواطنة الرقمية لديك، بما يتماشى مع اختلاف نمط التشارك (متزامن - غير متزامن)، لتصبح أكثر قدرة على تلبية متطلبات المواطنة الرقمية في العصر الحديث.</w:t>
      </w:r>
    </w:p>
    <w:p w14:paraId="37485ECF" w14:textId="77777777" w:rsidR="00206523" w:rsidRDefault="00206523" w:rsidP="00AD113D">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48B0C479" w14:textId="77777777" w:rsidR="006A41EA" w:rsidRP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lang w:bidi="ar-SA"/>
          <w14:ligatures w14:val="none"/>
        </w:rPr>
      </w:pPr>
      <w:r w:rsidRPr="006A41EA">
        <w:rPr>
          <w:rFonts w:ascii="Simplified Arabic" w:eastAsia="Times New Roman" w:hAnsi="Simplified Arabic" w:cs="Simplified Arabic"/>
          <w:b/>
          <w:bCs/>
          <w:kern w:val="0"/>
          <w:sz w:val="32"/>
          <w:szCs w:val="32"/>
          <w:rtl/>
          <w:lang w:bidi="ar-SA"/>
          <w14:ligatures w14:val="none"/>
        </w:rPr>
        <w:t xml:space="preserve">تتألف بيئة التعلم الإلكترونية المعتمدة على </w:t>
      </w:r>
      <w:proofErr w:type="spellStart"/>
      <w:r w:rsidRPr="006A41EA">
        <w:rPr>
          <w:rFonts w:ascii="Simplified Arabic" w:eastAsia="Times New Roman" w:hAnsi="Simplified Arabic" w:cs="Simplified Arabic"/>
          <w:b/>
          <w:bCs/>
          <w:kern w:val="0"/>
          <w:sz w:val="32"/>
          <w:szCs w:val="32"/>
          <w:rtl/>
          <w:lang w:bidi="ar-SA"/>
          <w14:ligatures w14:val="none"/>
        </w:rPr>
        <w:t>الإنفوجرافيك</w:t>
      </w:r>
      <w:proofErr w:type="spellEnd"/>
      <w:r w:rsidRPr="006A41EA">
        <w:rPr>
          <w:rFonts w:ascii="Simplified Arabic" w:eastAsia="Times New Roman" w:hAnsi="Simplified Arabic" w:cs="Simplified Arabic"/>
          <w:b/>
          <w:bCs/>
          <w:kern w:val="0"/>
          <w:sz w:val="32"/>
          <w:szCs w:val="32"/>
          <w:rtl/>
          <w:lang w:bidi="ar-SA"/>
          <w14:ligatures w14:val="none"/>
        </w:rPr>
        <w:t xml:space="preserve"> التفاعلي لتنمية مهارات المواطنة الرقمية من ثلاث وحدات رئيسية، وهي</w:t>
      </w:r>
      <w:r w:rsidRPr="006A41EA">
        <w:rPr>
          <w:rFonts w:ascii="Simplified Arabic" w:eastAsia="Times New Roman" w:hAnsi="Simplified Arabic" w:cs="Simplified Arabic"/>
          <w:b/>
          <w:bCs/>
          <w:kern w:val="0"/>
          <w:sz w:val="32"/>
          <w:szCs w:val="32"/>
          <w:lang w:bidi="ar-SA"/>
          <w14:ligatures w14:val="none"/>
        </w:rPr>
        <w:t>:</w:t>
      </w:r>
    </w:p>
    <w:p w14:paraId="406E31E5" w14:textId="77777777" w:rsidR="006A41EA" w:rsidRPr="006A41EA" w:rsidRDefault="006A41EA" w:rsidP="00DF69A3">
      <w:pPr>
        <w:numPr>
          <w:ilvl w:val="0"/>
          <w:numId w:val="1"/>
        </w:numPr>
        <w:spacing w:after="0" w:line="240" w:lineRule="auto"/>
        <w:jc w:val="lowKashida"/>
        <w:outlineLvl w:val="2"/>
        <w:rPr>
          <w:rFonts w:ascii="Simplified Arabic" w:eastAsia="Times New Roman" w:hAnsi="Simplified Arabic" w:cs="Simplified Arabic"/>
          <w:b/>
          <w:bCs/>
          <w:kern w:val="0"/>
          <w:sz w:val="32"/>
          <w:szCs w:val="32"/>
          <w:lang w:bidi="ar-SA"/>
          <w14:ligatures w14:val="none"/>
        </w:rPr>
      </w:pPr>
      <w:r w:rsidRPr="006A41EA">
        <w:rPr>
          <w:rFonts w:ascii="Simplified Arabic" w:eastAsia="Times New Roman" w:hAnsi="Simplified Arabic" w:cs="Simplified Arabic"/>
          <w:b/>
          <w:bCs/>
          <w:kern w:val="0"/>
          <w:sz w:val="32"/>
          <w:szCs w:val="32"/>
          <w:rtl/>
          <w:lang w:bidi="ar-SA"/>
          <w14:ligatures w14:val="none"/>
        </w:rPr>
        <w:t>الوحدة الأولى</w:t>
      </w:r>
      <w:bookmarkStart w:id="1" w:name="_Hlk184813546"/>
      <w:r w:rsidRPr="006A41EA">
        <w:rPr>
          <w:rFonts w:ascii="Simplified Arabic" w:eastAsia="Times New Roman" w:hAnsi="Simplified Arabic" w:cs="Simplified Arabic"/>
          <w:b/>
          <w:bCs/>
          <w:kern w:val="0"/>
          <w:sz w:val="32"/>
          <w:szCs w:val="32"/>
          <w:lang w:bidi="ar-SA"/>
          <w14:ligatures w14:val="none"/>
        </w:rPr>
        <w:t xml:space="preserve">: </w:t>
      </w:r>
      <w:r w:rsidRPr="006A41EA">
        <w:rPr>
          <w:rFonts w:ascii="Simplified Arabic" w:eastAsia="Times New Roman" w:hAnsi="Simplified Arabic" w:cs="Simplified Arabic"/>
          <w:b/>
          <w:bCs/>
          <w:kern w:val="0"/>
          <w:sz w:val="32"/>
          <w:szCs w:val="32"/>
          <w:rtl/>
          <w:lang w:bidi="ar-SA"/>
          <w14:ligatures w14:val="none"/>
        </w:rPr>
        <w:t>التعريف بالمواطنة الرقمية وأهميتها</w:t>
      </w:r>
      <w:r w:rsidRPr="006A41EA">
        <w:rPr>
          <w:rFonts w:ascii="Simplified Arabic" w:eastAsia="Times New Roman" w:hAnsi="Simplified Arabic" w:cs="Simplified Arabic"/>
          <w:b/>
          <w:bCs/>
          <w:kern w:val="0"/>
          <w:sz w:val="32"/>
          <w:szCs w:val="32"/>
          <w:lang w:bidi="ar-SA"/>
          <w14:ligatures w14:val="none"/>
        </w:rPr>
        <w:t>.</w:t>
      </w:r>
    </w:p>
    <w:bookmarkEnd w:id="1"/>
    <w:p w14:paraId="5E7CF329" w14:textId="77777777" w:rsidR="006A41EA" w:rsidRPr="006A41EA" w:rsidRDefault="006A41EA" w:rsidP="00DF69A3">
      <w:pPr>
        <w:numPr>
          <w:ilvl w:val="0"/>
          <w:numId w:val="1"/>
        </w:numPr>
        <w:spacing w:after="0" w:line="240" w:lineRule="auto"/>
        <w:jc w:val="lowKashida"/>
        <w:outlineLvl w:val="2"/>
        <w:rPr>
          <w:rFonts w:ascii="Simplified Arabic" w:eastAsia="Times New Roman" w:hAnsi="Simplified Arabic" w:cs="Simplified Arabic"/>
          <w:b/>
          <w:bCs/>
          <w:kern w:val="0"/>
          <w:sz w:val="32"/>
          <w:szCs w:val="32"/>
          <w:lang w:bidi="ar-SA"/>
          <w14:ligatures w14:val="none"/>
        </w:rPr>
      </w:pPr>
      <w:r w:rsidRPr="006A41EA">
        <w:rPr>
          <w:rFonts w:ascii="Simplified Arabic" w:eastAsia="Times New Roman" w:hAnsi="Simplified Arabic" w:cs="Simplified Arabic"/>
          <w:b/>
          <w:bCs/>
          <w:kern w:val="0"/>
          <w:sz w:val="32"/>
          <w:szCs w:val="32"/>
          <w:rtl/>
          <w:lang w:bidi="ar-SA"/>
          <w14:ligatures w14:val="none"/>
        </w:rPr>
        <w:t>الوحدة الثانية</w:t>
      </w:r>
      <w:r w:rsidRPr="006A41EA">
        <w:rPr>
          <w:rFonts w:ascii="Simplified Arabic" w:eastAsia="Times New Roman" w:hAnsi="Simplified Arabic" w:cs="Simplified Arabic"/>
          <w:b/>
          <w:bCs/>
          <w:kern w:val="0"/>
          <w:sz w:val="32"/>
          <w:szCs w:val="32"/>
          <w:lang w:bidi="ar-SA"/>
          <w14:ligatures w14:val="none"/>
        </w:rPr>
        <w:t xml:space="preserve">: </w:t>
      </w:r>
      <w:r w:rsidRPr="006A41EA">
        <w:rPr>
          <w:rFonts w:ascii="Simplified Arabic" w:eastAsia="Times New Roman" w:hAnsi="Simplified Arabic" w:cs="Simplified Arabic"/>
          <w:b/>
          <w:bCs/>
          <w:kern w:val="0"/>
          <w:sz w:val="32"/>
          <w:szCs w:val="32"/>
          <w:rtl/>
          <w:lang w:bidi="ar-SA"/>
          <w14:ligatures w14:val="none"/>
        </w:rPr>
        <w:t>مكونات وعناصر المواطنة الرقمية</w:t>
      </w:r>
      <w:r w:rsidRPr="006A41EA">
        <w:rPr>
          <w:rFonts w:ascii="Simplified Arabic" w:eastAsia="Times New Roman" w:hAnsi="Simplified Arabic" w:cs="Simplified Arabic"/>
          <w:b/>
          <w:bCs/>
          <w:kern w:val="0"/>
          <w:sz w:val="32"/>
          <w:szCs w:val="32"/>
          <w:lang w:bidi="ar-SA"/>
          <w14:ligatures w14:val="none"/>
        </w:rPr>
        <w:t>.</w:t>
      </w:r>
    </w:p>
    <w:p w14:paraId="7A8944FB" w14:textId="3227CF0B" w:rsidR="006A41EA" w:rsidRPr="006A41EA" w:rsidRDefault="006A41EA" w:rsidP="00DF69A3">
      <w:pPr>
        <w:numPr>
          <w:ilvl w:val="0"/>
          <w:numId w:val="1"/>
        </w:numPr>
        <w:spacing w:after="0" w:line="240" w:lineRule="auto"/>
        <w:jc w:val="lowKashida"/>
        <w:outlineLvl w:val="2"/>
        <w:rPr>
          <w:rFonts w:ascii="Simplified Arabic" w:eastAsia="Times New Roman" w:hAnsi="Simplified Arabic" w:cs="Simplified Arabic"/>
          <w:b/>
          <w:bCs/>
          <w:kern w:val="0"/>
          <w:sz w:val="32"/>
          <w:szCs w:val="32"/>
          <w:lang w:bidi="ar-SA"/>
          <w14:ligatures w14:val="none"/>
        </w:rPr>
      </w:pPr>
      <w:r w:rsidRPr="006A41EA">
        <w:rPr>
          <w:rFonts w:ascii="Simplified Arabic" w:eastAsia="Times New Roman" w:hAnsi="Simplified Arabic" w:cs="Simplified Arabic"/>
          <w:b/>
          <w:bCs/>
          <w:kern w:val="0"/>
          <w:sz w:val="32"/>
          <w:szCs w:val="32"/>
          <w:rtl/>
          <w:lang w:bidi="ar-SA"/>
          <w14:ligatures w14:val="none"/>
        </w:rPr>
        <w:t>الوحدة الثالثة</w:t>
      </w:r>
      <w:r w:rsidRPr="006A41EA">
        <w:rPr>
          <w:rFonts w:ascii="Simplified Arabic" w:eastAsia="Times New Roman" w:hAnsi="Simplified Arabic" w:cs="Simplified Arabic"/>
          <w:b/>
          <w:bCs/>
          <w:kern w:val="0"/>
          <w:sz w:val="32"/>
          <w:szCs w:val="32"/>
          <w:lang w:bidi="ar-SA"/>
          <w14:ligatures w14:val="none"/>
        </w:rPr>
        <w:t xml:space="preserve">: </w:t>
      </w:r>
      <w:r>
        <w:rPr>
          <w:rFonts w:ascii="Simplified Arabic" w:eastAsia="Times New Roman" w:hAnsi="Simplified Arabic" w:cs="Simplified Arabic" w:hint="cs"/>
          <w:b/>
          <w:bCs/>
          <w:kern w:val="0"/>
          <w:sz w:val="32"/>
          <w:szCs w:val="32"/>
          <w:rtl/>
          <w14:ligatures w14:val="none"/>
        </w:rPr>
        <w:t xml:space="preserve">بعض من </w:t>
      </w:r>
      <w:r w:rsidRPr="006A41EA">
        <w:rPr>
          <w:rFonts w:ascii="Simplified Arabic" w:eastAsia="Times New Roman" w:hAnsi="Simplified Arabic" w:cs="Simplified Arabic"/>
          <w:b/>
          <w:bCs/>
          <w:kern w:val="0"/>
          <w:sz w:val="32"/>
          <w:szCs w:val="32"/>
          <w:rtl/>
          <w:lang w:bidi="ar-SA"/>
          <w14:ligatures w14:val="none"/>
        </w:rPr>
        <w:t>المهارات الأساسية للمواطنة الرقمية</w:t>
      </w:r>
      <w:r w:rsidRPr="006A41EA">
        <w:rPr>
          <w:rFonts w:ascii="Simplified Arabic" w:eastAsia="Times New Roman" w:hAnsi="Simplified Arabic" w:cs="Simplified Arabic"/>
          <w:b/>
          <w:bCs/>
          <w:kern w:val="0"/>
          <w:sz w:val="32"/>
          <w:szCs w:val="32"/>
          <w:lang w:bidi="ar-SA"/>
          <w14:ligatures w14:val="none"/>
        </w:rPr>
        <w:t>.</w:t>
      </w:r>
    </w:p>
    <w:p w14:paraId="7F285042" w14:textId="77777777" w:rsidR="006A41EA" w:rsidRPr="004D6039" w:rsidRDefault="006A41EA" w:rsidP="004D6039">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r w:rsidRPr="006A41EA">
        <w:rPr>
          <w:rFonts w:ascii="Simplified Arabic" w:eastAsia="Times New Roman" w:hAnsi="Simplified Arabic" w:cs="Simplified Arabic"/>
          <w:b/>
          <w:bCs/>
          <w:kern w:val="0"/>
          <w:sz w:val="32"/>
          <w:szCs w:val="32"/>
          <w:rtl/>
          <w:lang w:bidi="ar-SA"/>
          <w14:ligatures w14:val="none"/>
        </w:rPr>
        <w:t>تم تصميم هذه الوحدات لتتناسب مع أسلوبي التشارك (المتزامن وغير المتزامن)، مما يساهم في تعزيز استيعابك وتنمية مهاراتك في مجال المواطنة الرقمية</w:t>
      </w:r>
      <w:r w:rsidRPr="006A41EA">
        <w:rPr>
          <w:rFonts w:ascii="Simplified Arabic" w:eastAsia="Times New Roman" w:hAnsi="Simplified Arabic" w:cs="Simplified Arabic"/>
          <w:b/>
          <w:bCs/>
          <w:kern w:val="0"/>
          <w:sz w:val="32"/>
          <w:szCs w:val="32"/>
          <w:lang w:bidi="ar-SA"/>
          <w14:ligatures w14:val="none"/>
        </w:rPr>
        <w:t>.</w:t>
      </w:r>
    </w:p>
    <w:p w14:paraId="314C18CD"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لوحدة الثالثة: مهارات المواطنة الرقمية لأخصائي مصادر التعلم</w:t>
      </w:r>
    </w:p>
    <w:p w14:paraId="4F604584"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بعد استكمال دراسة هذه الوحدة، يُتوقع من المتدرب (أخصائي مصادر التعلم) أن يكون قادراً على</w:t>
      </w:r>
      <w:r w:rsidRPr="004D6039">
        <w:rPr>
          <w:rFonts w:ascii="Simplified Arabic" w:eastAsia="Times New Roman" w:hAnsi="Simplified Arabic" w:cs="Simplified Arabic"/>
          <w:b/>
          <w:bCs/>
          <w:kern w:val="0"/>
          <w:sz w:val="32"/>
          <w:szCs w:val="32"/>
          <w:lang w:bidi="ar-SA"/>
          <w14:ligatures w14:val="none"/>
        </w:rPr>
        <w:t>:</w:t>
      </w:r>
    </w:p>
    <w:p w14:paraId="3B57B903"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تعريف شامل ومتكامل لمهارات المواطنة الرقمية في السياق التربوي</w:t>
      </w:r>
      <w:r w:rsidRPr="004D6039">
        <w:rPr>
          <w:rFonts w:ascii="Simplified Arabic" w:eastAsia="Times New Roman" w:hAnsi="Simplified Arabic" w:cs="Simplified Arabic"/>
          <w:kern w:val="0"/>
          <w:sz w:val="32"/>
          <w:szCs w:val="32"/>
          <w:lang w:bidi="ar-SA"/>
          <w14:ligatures w14:val="none"/>
        </w:rPr>
        <w:t>.</w:t>
      </w:r>
    </w:p>
    <w:p w14:paraId="2F617CAF"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توضيح أهمية المواطنة الرقمية في دعم دوره كميسر لمصادر التعلم في بيئة رقمية آمنة</w:t>
      </w:r>
      <w:r w:rsidRPr="004D6039">
        <w:rPr>
          <w:rFonts w:ascii="Simplified Arabic" w:eastAsia="Times New Roman" w:hAnsi="Simplified Arabic" w:cs="Simplified Arabic"/>
          <w:kern w:val="0"/>
          <w:sz w:val="32"/>
          <w:szCs w:val="32"/>
          <w:lang w:bidi="ar-SA"/>
          <w14:ligatures w14:val="none"/>
        </w:rPr>
        <w:t>.</w:t>
      </w:r>
    </w:p>
    <w:p w14:paraId="49F9222F"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تحليل المفاهيم الأساسية للأمن الرقمي وممارستها في بيئة المدرسة</w:t>
      </w:r>
      <w:r w:rsidRPr="004D6039">
        <w:rPr>
          <w:rFonts w:ascii="Simplified Arabic" w:eastAsia="Times New Roman" w:hAnsi="Simplified Arabic" w:cs="Simplified Arabic"/>
          <w:kern w:val="0"/>
          <w:sz w:val="32"/>
          <w:szCs w:val="32"/>
          <w:lang w:bidi="ar-SA"/>
          <w14:ligatures w14:val="none"/>
        </w:rPr>
        <w:t>.</w:t>
      </w:r>
    </w:p>
    <w:p w14:paraId="75A15264"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تطبيق مبادئ حماية المعلومات الرقمية داخل مركز مصادر التعلم</w:t>
      </w:r>
      <w:r w:rsidRPr="004D6039">
        <w:rPr>
          <w:rFonts w:ascii="Simplified Arabic" w:eastAsia="Times New Roman" w:hAnsi="Simplified Arabic" w:cs="Simplified Arabic"/>
          <w:kern w:val="0"/>
          <w:sz w:val="32"/>
          <w:szCs w:val="32"/>
          <w:lang w:bidi="ar-SA"/>
          <w14:ligatures w14:val="none"/>
        </w:rPr>
        <w:t>.</w:t>
      </w:r>
    </w:p>
    <w:p w14:paraId="48E2C70E"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استخدام المنصات الإلكترونية بأمان والتحقق من موثوقية المصادر</w:t>
      </w:r>
      <w:r w:rsidRPr="004D6039">
        <w:rPr>
          <w:rFonts w:ascii="Simplified Arabic" w:eastAsia="Times New Roman" w:hAnsi="Simplified Arabic" w:cs="Simplified Arabic"/>
          <w:kern w:val="0"/>
          <w:sz w:val="32"/>
          <w:szCs w:val="32"/>
          <w:lang w:bidi="ar-SA"/>
          <w14:ligatures w14:val="none"/>
        </w:rPr>
        <w:t>.</w:t>
      </w:r>
    </w:p>
    <w:p w14:paraId="3EFB4053"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توجيه المعلمين والطلبة نحو ممارسات رقمية آمنة</w:t>
      </w:r>
      <w:r w:rsidRPr="004D6039">
        <w:rPr>
          <w:rFonts w:ascii="Simplified Arabic" w:eastAsia="Times New Roman" w:hAnsi="Simplified Arabic" w:cs="Simplified Arabic"/>
          <w:kern w:val="0"/>
          <w:sz w:val="32"/>
          <w:szCs w:val="32"/>
          <w:lang w:bidi="ar-SA"/>
          <w14:ligatures w14:val="none"/>
        </w:rPr>
        <w:t>.</w:t>
      </w:r>
    </w:p>
    <w:p w14:paraId="47DF7AA2"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نقل المعلومات بين الزملاء عبر الوسائط الإلكترونية مع مراعاة الخصوصية</w:t>
      </w:r>
      <w:r w:rsidRPr="004D6039">
        <w:rPr>
          <w:rFonts w:ascii="Simplified Arabic" w:eastAsia="Times New Roman" w:hAnsi="Simplified Arabic" w:cs="Simplified Arabic"/>
          <w:kern w:val="0"/>
          <w:sz w:val="32"/>
          <w:szCs w:val="32"/>
          <w:lang w:bidi="ar-SA"/>
          <w14:ligatures w14:val="none"/>
        </w:rPr>
        <w:t>.</w:t>
      </w:r>
    </w:p>
    <w:p w14:paraId="63706175"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تنظيم ورش تفاعلية لتدريب المعلمين على أدوات التواصل الرقمي</w:t>
      </w:r>
      <w:r w:rsidRPr="004D6039">
        <w:rPr>
          <w:rFonts w:ascii="Simplified Arabic" w:eastAsia="Times New Roman" w:hAnsi="Simplified Arabic" w:cs="Simplified Arabic"/>
          <w:kern w:val="0"/>
          <w:sz w:val="32"/>
          <w:szCs w:val="32"/>
          <w:lang w:bidi="ar-SA"/>
          <w14:ligatures w14:val="none"/>
        </w:rPr>
        <w:t>.</w:t>
      </w:r>
    </w:p>
    <w:p w14:paraId="69579FB7"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استخدام شبكات التواصل في تعزيز التعاون المدرسي</w:t>
      </w:r>
      <w:r w:rsidRPr="004D6039">
        <w:rPr>
          <w:rFonts w:ascii="Simplified Arabic" w:eastAsia="Times New Roman" w:hAnsi="Simplified Arabic" w:cs="Simplified Arabic"/>
          <w:kern w:val="0"/>
          <w:sz w:val="32"/>
          <w:szCs w:val="32"/>
          <w:lang w:bidi="ar-SA"/>
          <w14:ligatures w14:val="none"/>
        </w:rPr>
        <w:t>.</w:t>
      </w:r>
    </w:p>
    <w:p w14:paraId="619723FE"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قيادة حوارات تربوية رقمية تتسم باللباقة والفعالية</w:t>
      </w:r>
      <w:r w:rsidRPr="004D6039">
        <w:rPr>
          <w:rFonts w:ascii="Simplified Arabic" w:eastAsia="Times New Roman" w:hAnsi="Simplified Arabic" w:cs="Simplified Arabic"/>
          <w:kern w:val="0"/>
          <w:sz w:val="32"/>
          <w:szCs w:val="32"/>
          <w:lang w:bidi="ar-SA"/>
          <w14:ligatures w14:val="none"/>
        </w:rPr>
        <w:t>.</w:t>
      </w:r>
    </w:p>
    <w:p w14:paraId="7E4CB26B"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صيانة حقوق الأفراد في المحتوى الرقمي (نشر، نقل، مشاركة)</w:t>
      </w:r>
      <w:r w:rsidRPr="004D6039">
        <w:rPr>
          <w:rFonts w:ascii="Simplified Arabic" w:eastAsia="Times New Roman" w:hAnsi="Simplified Arabic" w:cs="Simplified Arabic"/>
          <w:kern w:val="0"/>
          <w:sz w:val="32"/>
          <w:szCs w:val="32"/>
          <w:lang w:bidi="ar-SA"/>
          <w14:ligatures w14:val="none"/>
        </w:rPr>
        <w:t>.</w:t>
      </w:r>
    </w:p>
    <w:p w14:paraId="5F65A955"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lastRenderedPageBreak/>
        <w:t>التفاعل مع منصات المجتمع الرقمي بما يعكس أخلاقيات المواطنة</w:t>
      </w:r>
      <w:r w:rsidRPr="004D6039">
        <w:rPr>
          <w:rFonts w:ascii="Simplified Arabic" w:eastAsia="Times New Roman" w:hAnsi="Simplified Arabic" w:cs="Simplified Arabic"/>
          <w:kern w:val="0"/>
          <w:sz w:val="32"/>
          <w:szCs w:val="32"/>
          <w:lang w:bidi="ar-SA"/>
          <w14:ligatures w14:val="none"/>
        </w:rPr>
        <w:t>.</w:t>
      </w:r>
    </w:p>
    <w:p w14:paraId="5A1E0276"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تقديم نماذج لمكافحة الشائعات الرقمية</w:t>
      </w:r>
      <w:r w:rsidRPr="004D6039">
        <w:rPr>
          <w:rFonts w:ascii="Simplified Arabic" w:eastAsia="Times New Roman" w:hAnsi="Simplified Arabic" w:cs="Simplified Arabic"/>
          <w:kern w:val="0"/>
          <w:sz w:val="32"/>
          <w:szCs w:val="32"/>
          <w:lang w:bidi="ar-SA"/>
          <w14:ligatures w14:val="none"/>
        </w:rPr>
        <w:t>.</w:t>
      </w:r>
    </w:p>
    <w:p w14:paraId="4C5147E0"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دعم التنوع الثقافي والفكري في المحتوى المنشور</w:t>
      </w:r>
      <w:r w:rsidRPr="004D6039">
        <w:rPr>
          <w:rFonts w:ascii="Simplified Arabic" w:eastAsia="Times New Roman" w:hAnsi="Simplified Arabic" w:cs="Simplified Arabic"/>
          <w:kern w:val="0"/>
          <w:sz w:val="32"/>
          <w:szCs w:val="32"/>
          <w:lang w:bidi="ar-SA"/>
          <w14:ligatures w14:val="none"/>
        </w:rPr>
        <w:t>.</w:t>
      </w:r>
    </w:p>
    <w:p w14:paraId="653F4280"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إعداد عرض تقديمي يوضح أهمية الأمن الرقمي في التعليم</w:t>
      </w:r>
      <w:r w:rsidRPr="004D6039">
        <w:rPr>
          <w:rFonts w:ascii="Simplified Arabic" w:eastAsia="Times New Roman" w:hAnsi="Simplified Arabic" w:cs="Simplified Arabic"/>
          <w:kern w:val="0"/>
          <w:sz w:val="32"/>
          <w:szCs w:val="32"/>
          <w:lang w:bidi="ar-SA"/>
          <w14:ligatures w14:val="none"/>
        </w:rPr>
        <w:t>.</w:t>
      </w:r>
    </w:p>
    <w:p w14:paraId="46E71871"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 xml:space="preserve">تصميم </w:t>
      </w:r>
      <w:proofErr w:type="spellStart"/>
      <w:r w:rsidRPr="004D6039">
        <w:rPr>
          <w:rFonts w:ascii="Simplified Arabic" w:eastAsia="Times New Roman" w:hAnsi="Simplified Arabic" w:cs="Simplified Arabic"/>
          <w:kern w:val="0"/>
          <w:sz w:val="32"/>
          <w:szCs w:val="32"/>
          <w:rtl/>
          <w:lang w:bidi="ar-SA"/>
          <w14:ligatures w14:val="none"/>
        </w:rPr>
        <w:t>إنفوجرافيك</w:t>
      </w:r>
      <w:proofErr w:type="spellEnd"/>
      <w:r w:rsidRPr="004D6039">
        <w:rPr>
          <w:rFonts w:ascii="Simplified Arabic" w:eastAsia="Times New Roman" w:hAnsi="Simplified Arabic" w:cs="Simplified Arabic"/>
          <w:kern w:val="0"/>
          <w:sz w:val="32"/>
          <w:szCs w:val="32"/>
          <w:rtl/>
          <w:lang w:bidi="ar-SA"/>
          <w14:ligatures w14:val="none"/>
        </w:rPr>
        <w:t xml:space="preserve"> حول أنواع الاحتيال الإلكتروني</w:t>
      </w:r>
      <w:r w:rsidRPr="004D6039">
        <w:rPr>
          <w:rFonts w:ascii="Simplified Arabic" w:eastAsia="Times New Roman" w:hAnsi="Simplified Arabic" w:cs="Simplified Arabic"/>
          <w:kern w:val="0"/>
          <w:sz w:val="32"/>
          <w:szCs w:val="32"/>
          <w:lang w:bidi="ar-SA"/>
          <w14:ligatures w14:val="none"/>
        </w:rPr>
        <w:t>.</w:t>
      </w:r>
    </w:p>
    <w:p w14:paraId="2AA18F21"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استخدام تطبيقات إدارة الوقت الرقمية بفعالية</w:t>
      </w:r>
      <w:r w:rsidRPr="004D6039">
        <w:rPr>
          <w:rFonts w:ascii="Simplified Arabic" w:eastAsia="Times New Roman" w:hAnsi="Simplified Arabic" w:cs="Simplified Arabic"/>
          <w:kern w:val="0"/>
          <w:sz w:val="32"/>
          <w:szCs w:val="32"/>
          <w:lang w:bidi="ar-SA"/>
          <w14:ligatures w14:val="none"/>
        </w:rPr>
        <w:t>.</w:t>
      </w:r>
    </w:p>
    <w:p w14:paraId="12FCA3EE"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إنشاء محتوى تعليمي رقمي باستخدام أدوات مرخصة</w:t>
      </w:r>
      <w:r w:rsidRPr="004D6039">
        <w:rPr>
          <w:rFonts w:ascii="Simplified Arabic" w:eastAsia="Times New Roman" w:hAnsi="Simplified Arabic" w:cs="Simplified Arabic"/>
          <w:kern w:val="0"/>
          <w:sz w:val="32"/>
          <w:szCs w:val="32"/>
          <w:lang w:bidi="ar-SA"/>
          <w14:ligatures w14:val="none"/>
        </w:rPr>
        <w:t>.</w:t>
      </w:r>
    </w:p>
    <w:p w14:paraId="0129AB1F"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إنتاج تقارير إلكترونية باحترافية باستخدام برامج</w:t>
      </w:r>
      <w:r w:rsidRPr="004D6039">
        <w:rPr>
          <w:rFonts w:ascii="Simplified Arabic" w:eastAsia="Times New Roman" w:hAnsi="Simplified Arabic" w:cs="Simplified Arabic"/>
          <w:kern w:val="0"/>
          <w:sz w:val="32"/>
          <w:szCs w:val="32"/>
          <w:lang w:bidi="ar-SA"/>
          <w14:ligatures w14:val="none"/>
        </w:rPr>
        <w:t xml:space="preserve"> Microsoft Office.</w:t>
      </w:r>
    </w:p>
    <w:p w14:paraId="36966694"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إرشاد الطلبة لإنشاء حسابات آمنة على المنصات الإلكترونية</w:t>
      </w:r>
      <w:r w:rsidRPr="004D6039">
        <w:rPr>
          <w:rFonts w:ascii="Simplified Arabic" w:eastAsia="Times New Roman" w:hAnsi="Simplified Arabic" w:cs="Simplified Arabic"/>
          <w:kern w:val="0"/>
          <w:sz w:val="32"/>
          <w:szCs w:val="32"/>
          <w:lang w:bidi="ar-SA"/>
          <w14:ligatures w14:val="none"/>
        </w:rPr>
        <w:t>.</w:t>
      </w:r>
    </w:p>
    <w:p w14:paraId="42EA1CF3" w14:textId="77777777" w:rsidR="004D6039" w:rsidRPr="004D6039" w:rsidRDefault="004D6039" w:rsidP="00DF69A3">
      <w:pPr>
        <w:numPr>
          <w:ilvl w:val="0"/>
          <w:numId w:val="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توثيق المحتوى الرقمي المأخوذ من مصادر مرخصة</w:t>
      </w:r>
      <w:r w:rsidRPr="004D6039">
        <w:rPr>
          <w:rFonts w:ascii="Simplified Arabic" w:eastAsia="Times New Roman" w:hAnsi="Simplified Arabic" w:cs="Simplified Arabic"/>
          <w:kern w:val="0"/>
          <w:sz w:val="32"/>
          <w:szCs w:val="32"/>
          <w:lang w:bidi="ar-SA"/>
          <w14:ligatures w14:val="none"/>
        </w:rPr>
        <w:t>.</w:t>
      </w:r>
    </w:p>
    <w:p w14:paraId="2A656BC6" w14:textId="268D624E" w:rsidR="004D6039" w:rsidRPr="004D6039" w:rsidRDefault="004D6039" w:rsidP="004D6039">
      <w:pPr>
        <w:spacing w:after="0" w:line="240" w:lineRule="auto"/>
        <w:rPr>
          <w:rFonts w:ascii="Simplified Arabic" w:eastAsia="Times New Roman" w:hAnsi="Simplified Arabic" w:cs="Simplified Arabic"/>
          <w:kern w:val="0"/>
          <w:sz w:val="32"/>
          <w:szCs w:val="32"/>
          <w:lang w:bidi="ar-SA"/>
          <w14:ligatures w14:val="none"/>
        </w:rPr>
      </w:pPr>
    </w:p>
    <w:p w14:paraId="0FE44813" w14:textId="77777777" w:rsidR="004D6039" w:rsidRPr="004D6039" w:rsidRDefault="004D6039" w:rsidP="004D6039">
      <w:pPr>
        <w:spacing w:before="100" w:beforeAutospacing="1" w:after="100" w:afterAutospacing="1" w:line="240" w:lineRule="auto"/>
        <w:outlineLvl w:val="2"/>
        <w:rPr>
          <w:rFonts w:ascii="Simplified Arabic" w:eastAsia="Times New Roman" w:hAnsi="Simplified Arabic" w:cs="Simplified Arabic"/>
          <w:b/>
          <w:bCs/>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المهارة الأولى: الأمن الرقمي</w:t>
      </w:r>
    </w:p>
    <w:p w14:paraId="43ADBCC5"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الوصف</w:t>
      </w:r>
      <w:r w:rsidRPr="004D6039">
        <w:rPr>
          <w:rFonts w:ascii="Simplified Arabic" w:eastAsia="Times New Roman" w:hAnsi="Simplified Arabic" w:cs="Simplified Arabic"/>
          <w:b/>
          <w:bCs/>
          <w:kern w:val="0"/>
          <w:sz w:val="32"/>
          <w:szCs w:val="32"/>
          <w:lang w:bidi="ar-SA"/>
          <w14:ligatures w14:val="none"/>
        </w:rPr>
        <w:t>:</w:t>
      </w:r>
      <w:r w:rsidRPr="004D6039">
        <w:rPr>
          <w:rFonts w:ascii="Simplified Arabic" w:eastAsia="Times New Roman" w:hAnsi="Simplified Arabic" w:cs="Simplified Arabic"/>
          <w:kern w:val="0"/>
          <w:sz w:val="32"/>
          <w:szCs w:val="32"/>
          <w:lang w:bidi="ar-SA"/>
          <w14:ligatures w14:val="none"/>
        </w:rPr>
        <w:t xml:space="preserve"> </w:t>
      </w:r>
      <w:r w:rsidRPr="004D6039">
        <w:rPr>
          <w:rFonts w:ascii="Simplified Arabic" w:eastAsia="Times New Roman" w:hAnsi="Simplified Arabic" w:cs="Simplified Arabic"/>
          <w:kern w:val="0"/>
          <w:sz w:val="32"/>
          <w:szCs w:val="32"/>
          <w:rtl/>
          <w:lang w:bidi="ar-SA"/>
          <w14:ligatures w14:val="none"/>
        </w:rPr>
        <w:t>يعد الأمن الرقمي من أبرز المهارات الواجب اكتسابها لدى أخصائي مصادر التعلم، حيث يُمثل خط الدفاع الأول لحماية بيانات المعلمين والطلاب داخل البيئة المدرسية. يشمل ذلك حماية المعلومات الشخصية، تجنب المواقع الضارة، واستخدام تطبيقات موثوقة</w:t>
      </w:r>
      <w:r w:rsidRPr="004D6039">
        <w:rPr>
          <w:rFonts w:ascii="Simplified Arabic" w:eastAsia="Times New Roman" w:hAnsi="Simplified Arabic" w:cs="Simplified Arabic"/>
          <w:kern w:val="0"/>
          <w:sz w:val="32"/>
          <w:szCs w:val="32"/>
          <w:lang w:bidi="ar-SA"/>
          <w14:ligatures w14:val="none"/>
        </w:rPr>
        <w:t>.</w:t>
      </w:r>
    </w:p>
    <w:p w14:paraId="7B2FB06C"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المهارات التطبيقية</w:t>
      </w:r>
      <w:r w:rsidRPr="004D6039">
        <w:rPr>
          <w:rFonts w:ascii="Simplified Arabic" w:eastAsia="Times New Roman" w:hAnsi="Simplified Arabic" w:cs="Simplified Arabic"/>
          <w:b/>
          <w:bCs/>
          <w:kern w:val="0"/>
          <w:sz w:val="32"/>
          <w:szCs w:val="32"/>
          <w:lang w:bidi="ar-SA"/>
          <w14:ligatures w14:val="none"/>
        </w:rPr>
        <w:t>:</w:t>
      </w:r>
    </w:p>
    <w:p w14:paraId="6F901DC9" w14:textId="77777777" w:rsidR="004D6039" w:rsidRPr="004D6039" w:rsidRDefault="004D6039" w:rsidP="00DF69A3">
      <w:pPr>
        <w:numPr>
          <w:ilvl w:val="0"/>
          <w:numId w:val="3"/>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تأمين حسابات البريد الإلكتروني والمنصات التعليمية</w:t>
      </w:r>
      <w:r w:rsidRPr="004D6039">
        <w:rPr>
          <w:rFonts w:ascii="Simplified Arabic" w:eastAsia="Times New Roman" w:hAnsi="Simplified Arabic" w:cs="Simplified Arabic"/>
          <w:kern w:val="0"/>
          <w:sz w:val="32"/>
          <w:szCs w:val="32"/>
          <w:lang w:bidi="ar-SA"/>
          <w14:ligatures w14:val="none"/>
        </w:rPr>
        <w:t>.</w:t>
      </w:r>
    </w:p>
    <w:p w14:paraId="06D3A049" w14:textId="77777777" w:rsidR="004D6039" w:rsidRPr="004D6039" w:rsidRDefault="004D6039" w:rsidP="00DF69A3">
      <w:pPr>
        <w:numPr>
          <w:ilvl w:val="0"/>
          <w:numId w:val="3"/>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التحقق من موثوقية الروابط والمواقع قبل نشرها</w:t>
      </w:r>
      <w:r w:rsidRPr="004D6039">
        <w:rPr>
          <w:rFonts w:ascii="Simplified Arabic" w:eastAsia="Times New Roman" w:hAnsi="Simplified Arabic" w:cs="Simplified Arabic"/>
          <w:kern w:val="0"/>
          <w:sz w:val="32"/>
          <w:szCs w:val="32"/>
          <w:lang w:bidi="ar-SA"/>
          <w14:ligatures w14:val="none"/>
        </w:rPr>
        <w:t>.</w:t>
      </w:r>
    </w:p>
    <w:p w14:paraId="7FB8B229" w14:textId="589CA923" w:rsidR="004D6039" w:rsidRPr="004D6039" w:rsidRDefault="004D6039" w:rsidP="00DF69A3">
      <w:pPr>
        <w:numPr>
          <w:ilvl w:val="0"/>
          <w:numId w:val="3"/>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 xml:space="preserve">التعامل مع محاولات </w:t>
      </w:r>
      <w:r w:rsidRPr="004D6039">
        <w:rPr>
          <w:rFonts w:ascii="Simplified Arabic" w:eastAsia="Times New Roman" w:hAnsi="Simplified Arabic" w:cs="Simplified Arabic" w:hint="cs"/>
          <w:kern w:val="0"/>
          <w:sz w:val="32"/>
          <w:szCs w:val="32"/>
          <w:rtl/>
          <w:lang w:bidi="ar-SA"/>
          <w14:ligatures w14:val="none"/>
        </w:rPr>
        <w:t>التصدي</w:t>
      </w:r>
      <w:r w:rsidRPr="004D6039">
        <w:rPr>
          <w:rFonts w:ascii="Simplified Arabic" w:eastAsia="Times New Roman" w:hAnsi="Simplified Arabic" w:cs="Simplified Arabic"/>
          <w:kern w:val="0"/>
          <w:sz w:val="32"/>
          <w:szCs w:val="32"/>
          <w:rtl/>
          <w:lang w:bidi="ar-SA"/>
          <w14:ligatures w14:val="none"/>
        </w:rPr>
        <w:t xml:space="preserve"> الرقمي بشكل فوري ومسؤول</w:t>
      </w:r>
      <w:r w:rsidRPr="004D6039">
        <w:rPr>
          <w:rFonts w:ascii="Simplified Arabic" w:eastAsia="Times New Roman" w:hAnsi="Simplified Arabic" w:cs="Simplified Arabic"/>
          <w:kern w:val="0"/>
          <w:sz w:val="32"/>
          <w:szCs w:val="32"/>
          <w:lang w:bidi="ar-SA"/>
          <w14:ligatures w14:val="none"/>
        </w:rPr>
        <w:t>.</w:t>
      </w:r>
    </w:p>
    <w:p w14:paraId="6B97BE16" w14:textId="77777777" w:rsidR="004D6039" w:rsidRPr="004D6039" w:rsidRDefault="004D6039" w:rsidP="00DF69A3">
      <w:pPr>
        <w:numPr>
          <w:ilvl w:val="0"/>
          <w:numId w:val="3"/>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توعية الطلاب بأهمية كلمات المرور الآمنة</w:t>
      </w:r>
      <w:r w:rsidRPr="004D6039">
        <w:rPr>
          <w:rFonts w:ascii="Simplified Arabic" w:eastAsia="Times New Roman" w:hAnsi="Simplified Arabic" w:cs="Simplified Arabic"/>
          <w:kern w:val="0"/>
          <w:sz w:val="32"/>
          <w:szCs w:val="32"/>
          <w:lang w:bidi="ar-SA"/>
          <w14:ligatures w14:val="none"/>
        </w:rPr>
        <w:t>.</w:t>
      </w:r>
    </w:p>
    <w:p w14:paraId="3764411D"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أنشطة تدريبية</w:t>
      </w:r>
      <w:r w:rsidRPr="004D6039">
        <w:rPr>
          <w:rFonts w:ascii="Simplified Arabic" w:eastAsia="Times New Roman" w:hAnsi="Simplified Arabic" w:cs="Simplified Arabic"/>
          <w:b/>
          <w:bCs/>
          <w:kern w:val="0"/>
          <w:sz w:val="32"/>
          <w:szCs w:val="32"/>
          <w:lang w:bidi="ar-SA"/>
          <w14:ligatures w14:val="none"/>
        </w:rPr>
        <w:t>:</w:t>
      </w:r>
    </w:p>
    <w:p w14:paraId="1C22B766" w14:textId="77777777" w:rsidR="004D6039" w:rsidRPr="004D6039" w:rsidRDefault="004D6039" w:rsidP="00DF69A3">
      <w:pPr>
        <w:numPr>
          <w:ilvl w:val="0"/>
          <w:numId w:val="4"/>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قم بإنشاء حساب على</w:t>
      </w:r>
      <w:r w:rsidRPr="004D6039">
        <w:rPr>
          <w:rFonts w:ascii="Simplified Arabic" w:eastAsia="Times New Roman" w:hAnsi="Simplified Arabic" w:cs="Simplified Arabic"/>
          <w:kern w:val="0"/>
          <w:sz w:val="32"/>
          <w:szCs w:val="32"/>
          <w:lang w:bidi="ar-SA"/>
          <w14:ligatures w14:val="none"/>
        </w:rPr>
        <w:t xml:space="preserve"> Google Workspace </w:t>
      </w:r>
      <w:r w:rsidRPr="004D6039">
        <w:rPr>
          <w:rFonts w:ascii="Simplified Arabic" w:eastAsia="Times New Roman" w:hAnsi="Simplified Arabic" w:cs="Simplified Arabic"/>
          <w:kern w:val="0"/>
          <w:sz w:val="32"/>
          <w:szCs w:val="32"/>
          <w:rtl/>
          <w:lang w:bidi="ar-SA"/>
          <w14:ligatures w14:val="none"/>
        </w:rPr>
        <w:t>وتفعيل المصادقة الثنائية</w:t>
      </w:r>
      <w:r w:rsidRPr="004D6039">
        <w:rPr>
          <w:rFonts w:ascii="Simplified Arabic" w:eastAsia="Times New Roman" w:hAnsi="Simplified Arabic" w:cs="Simplified Arabic"/>
          <w:kern w:val="0"/>
          <w:sz w:val="32"/>
          <w:szCs w:val="32"/>
          <w:lang w:bidi="ar-SA"/>
          <w14:ligatures w14:val="none"/>
        </w:rPr>
        <w:t>.</w:t>
      </w:r>
    </w:p>
    <w:p w14:paraId="7AE290EE" w14:textId="77777777" w:rsidR="004D6039" w:rsidRPr="004D6039" w:rsidRDefault="004D6039" w:rsidP="00DF69A3">
      <w:pPr>
        <w:numPr>
          <w:ilvl w:val="0"/>
          <w:numId w:val="4"/>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صمّم نشره توعوية حول الأمن الرقمي باستخدام</w:t>
      </w:r>
      <w:r w:rsidRPr="004D6039">
        <w:rPr>
          <w:rFonts w:ascii="Simplified Arabic" w:eastAsia="Times New Roman" w:hAnsi="Simplified Arabic" w:cs="Simplified Arabic"/>
          <w:kern w:val="0"/>
          <w:sz w:val="32"/>
          <w:szCs w:val="32"/>
          <w:lang w:bidi="ar-SA"/>
          <w14:ligatures w14:val="none"/>
        </w:rPr>
        <w:t xml:space="preserve"> </w:t>
      </w:r>
      <w:proofErr w:type="spellStart"/>
      <w:r w:rsidRPr="004D6039">
        <w:rPr>
          <w:rFonts w:ascii="Simplified Arabic" w:eastAsia="Times New Roman" w:hAnsi="Simplified Arabic" w:cs="Simplified Arabic"/>
          <w:kern w:val="0"/>
          <w:sz w:val="32"/>
          <w:szCs w:val="32"/>
          <w:lang w:bidi="ar-SA"/>
          <w14:ligatures w14:val="none"/>
        </w:rPr>
        <w:t>Canva</w:t>
      </w:r>
      <w:proofErr w:type="spellEnd"/>
      <w:r w:rsidRPr="004D6039">
        <w:rPr>
          <w:rFonts w:ascii="Simplified Arabic" w:eastAsia="Times New Roman" w:hAnsi="Simplified Arabic" w:cs="Simplified Arabic"/>
          <w:kern w:val="0"/>
          <w:sz w:val="32"/>
          <w:szCs w:val="32"/>
          <w:lang w:bidi="ar-SA"/>
          <w14:ligatures w14:val="none"/>
        </w:rPr>
        <w:t>.</w:t>
      </w:r>
    </w:p>
    <w:p w14:paraId="60DEE23C" w14:textId="77777777" w:rsidR="004D6039" w:rsidRPr="004D6039" w:rsidRDefault="004D6039" w:rsidP="00DF69A3">
      <w:pPr>
        <w:numPr>
          <w:ilvl w:val="0"/>
          <w:numId w:val="4"/>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شاهد فيديو حول الهجمات السيبرانية</w:t>
      </w:r>
      <w:bookmarkStart w:id="2" w:name="_GoBack"/>
      <w:bookmarkEnd w:id="2"/>
      <w:r w:rsidRPr="004D6039">
        <w:rPr>
          <w:rFonts w:ascii="Simplified Arabic" w:eastAsia="Times New Roman" w:hAnsi="Simplified Arabic" w:cs="Simplified Arabic"/>
          <w:kern w:val="0"/>
          <w:sz w:val="32"/>
          <w:szCs w:val="32"/>
          <w:rtl/>
          <w:lang w:bidi="ar-SA"/>
          <w14:ligatures w14:val="none"/>
        </w:rPr>
        <w:t>، ثم ناقش مع زملائك 3 ممارسات وقائية ممكنة</w:t>
      </w:r>
      <w:r w:rsidRPr="004D6039">
        <w:rPr>
          <w:rFonts w:ascii="Simplified Arabic" w:eastAsia="Times New Roman" w:hAnsi="Simplified Arabic" w:cs="Simplified Arabic"/>
          <w:kern w:val="0"/>
          <w:sz w:val="32"/>
          <w:szCs w:val="32"/>
          <w:lang w:bidi="ar-SA"/>
          <w14:ligatures w14:val="none"/>
        </w:rPr>
        <w:t>.</w:t>
      </w:r>
    </w:p>
    <w:p w14:paraId="619A07AA" w14:textId="0D117697" w:rsidR="004D6039" w:rsidRPr="004D6039" w:rsidRDefault="004D6039" w:rsidP="004D6039">
      <w:pPr>
        <w:spacing w:after="0" w:line="240" w:lineRule="auto"/>
        <w:rPr>
          <w:rFonts w:ascii="Simplified Arabic" w:eastAsia="Times New Roman" w:hAnsi="Simplified Arabic" w:cs="Simplified Arabic"/>
          <w:kern w:val="0"/>
          <w:sz w:val="32"/>
          <w:szCs w:val="32"/>
          <w:lang w:bidi="ar-SA"/>
          <w14:ligatures w14:val="none"/>
        </w:rPr>
      </w:pPr>
    </w:p>
    <w:p w14:paraId="6D24E5DD" w14:textId="77777777" w:rsidR="004D6039" w:rsidRPr="004D6039" w:rsidRDefault="004D6039" w:rsidP="004D6039">
      <w:pPr>
        <w:spacing w:before="100" w:beforeAutospacing="1" w:after="100" w:afterAutospacing="1" w:line="240" w:lineRule="auto"/>
        <w:outlineLvl w:val="2"/>
        <w:rPr>
          <w:rFonts w:ascii="Simplified Arabic" w:eastAsia="Times New Roman" w:hAnsi="Simplified Arabic" w:cs="Simplified Arabic"/>
          <w:b/>
          <w:bCs/>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المهارة الثانية: التواصل الرقمي</w:t>
      </w:r>
    </w:p>
    <w:p w14:paraId="3B9338B6"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الوصف</w:t>
      </w:r>
      <w:r w:rsidRPr="004D6039">
        <w:rPr>
          <w:rFonts w:ascii="Simplified Arabic" w:eastAsia="Times New Roman" w:hAnsi="Simplified Arabic" w:cs="Simplified Arabic"/>
          <w:b/>
          <w:bCs/>
          <w:kern w:val="0"/>
          <w:sz w:val="32"/>
          <w:szCs w:val="32"/>
          <w:lang w:bidi="ar-SA"/>
          <w14:ligatures w14:val="none"/>
        </w:rPr>
        <w:t>:</w:t>
      </w:r>
      <w:r w:rsidRPr="004D6039">
        <w:rPr>
          <w:rFonts w:ascii="Simplified Arabic" w:eastAsia="Times New Roman" w:hAnsi="Simplified Arabic" w:cs="Simplified Arabic"/>
          <w:kern w:val="0"/>
          <w:sz w:val="32"/>
          <w:szCs w:val="32"/>
          <w:lang w:bidi="ar-SA"/>
          <w14:ligatures w14:val="none"/>
        </w:rPr>
        <w:t xml:space="preserve"> </w:t>
      </w:r>
      <w:r w:rsidRPr="004D6039">
        <w:rPr>
          <w:rFonts w:ascii="Simplified Arabic" w:eastAsia="Times New Roman" w:hAnsi="Simplified Arabic" w:cs="Simplified Arabic"/>
          <w:kern w:val="0"/>
          <w:sz w:val="32"/>
          <w:szCs w:val="32"/>
          <w:rtl/>
          <w:lang w:bidi="ar-SA"/>
          <w14:ligatures w14:val="none"/>
        </w:rPr>
        <w:t>يُعد التواصل الرقمي ركيزة رئيسية في مهام أخصائي مصادر التعلم، سواء في تنسيق العمل مع المعلمين أو إدارة الجلسات الرقمية أو الرد على استفسارات الطلبة</w:t>
      </w:r>
      <w:r w:rsidRPr="004D6039">
        <w:rPr>
          <w:rFonts w:ascii="Simplified Arabic" w:eastAsia="Times New Roman" w:hAnsi="Simplified Arabic" w:cs="Simplified Arabic"/>
          <w:kern w:val="0"/>
          <w:sz w:val="32"/>
          <w:szCs w:val="32"/>
          <w:lang w:bidi="ar-SA"/>
          <w14:ligatures w14:val="none"/>
        </w:rPr>
        <w:t>.</w:t>
      </w:r>
    </w:p>
    <w:p w14:paraId="19F3677A"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المهارات التطبيقية</w:t>
      </w:r>
      <w:r w:rsidRPr="004D6039">
        <w:rPr>
          <w:rFonts w:ascii="Simplified Arabic" w:eastAsia="Times New Roman" w:hAnsi="Simplified Arabic" w:cs="Simplified Arabic"/>
          <w:b/>
          <w:bCs/>
          <w:kern w:val="0"/>
          <w:sz w:val="32"/>
          <w:szCs w:val="32"/>
          <w:lang w:bidi="ar-SA"/>
          <w14:ligatures w14:val="none"/>
        </w:rPr>
        <w:t>:</w:t>
      </w:r>
    </w:p>
    <w:p w14:paraId="29D56021" w14:textId="77777777" w:rsidR="004D6039" w:rsidRPr="004D6039" w:rsidRDefault="004D6039" w:rsidP="00DF69A3">
      <w:pPr>
        <w:numPr>
          <w:ilvl w:val="0"/>
          <w:numId w:val="5"/>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إدارة لقاءات افتراضية عبر</w:t>
      </w:r>
      <w:r w:rsidRPr="004D6039">
        <w:rPr>
          <w:rFonts w:ascii="Simplified Arabic" w:eastAsia="Times New Roman" w:hAnsi="Simplified Arabic" w:cs="Simplified Arabic"/>
          <w:kern w:val="0"/>
          <w:sz w:val="32"/>
          <w:szCs w:val="32"/>
          <w:lang w:bidi="ar-SA"/>
          <w14:ligatures w14:val="none"/>
        </w:rPr>
        <w:t xml:space="preserve"> Microsoft Teams.</w:t>
      </w:r>
    </w:p>
    <w:p w14:paraId="79D59D4A" w14:textId="77777777" w:rsidR="004D6039" w:rsidRPr="004D6039" w:rsidRDefault="004D6039" w:rsidP="00DF69A3">
      <w:pPr>
        <w:numPr>
          <w:ilvl w:val="0"/>
          <w:numId w:val="5"/>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إعداد رسائل بريد إلكتروني توعوية</w:t>
      </w:r>
      <w:r w:rsidRPr="004D6039">
        <w:rPr>
          <w:rFonts w:ascii="Simplified Arabic" w:eastAsia="Times New Roman" w:hAnsi="Simplified Arabic" w:cs="Simplified Arabic"/>
          <w:kern w:val="0"/>
          <w:sz w:val="32"/>
          <w:szCs w:val="32"/>
          <w:lang w:bidi="ar-SA"/>
          <w14:ligatures w14:val="none"/>
        </w:rPr>
        <w:t>.</w:t>
      </w:r>
    </w:p>
    <w:p w14:paraId="13000EC8" w14:textId="77777777" w:rsidR="004D6039" w:rsidRPr="004D6039" w:rsidRDefault="004D6039" w:rsidP="00DF69A3">
      <w:pPr>
        <w:numPr>
          <w:ilvl w:val="0"/>
          <w:numId w:val="5"/>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نشر مصادر تعليمية عبر منصات المدرسة</w:t>
      </w:r>
      <w:r w:rsidRPr="004D6039">
        <w:rPr>
          <w:rFonts w:ascii="Simplified Arabic" w:eastAsia="Times New Roman" w:hAnsi="Simplified Arabic" w:cs="Simplified Arabic"/>
          <w:kern w:val="0"/>
          <w:sz w:val="32"/>
          <w:szCs w:val="32"/>
          <w:lang w:bidi="ar-SA"/>
          <w14:ligatures w14:val="none"/>
        </w:rPr>
        <w:t>.</w:t>
      </w:r>
    </w:p>
    <w:p w14:paraId="0443BB8B"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أنشطة تدريبية</w:t>
      </w:r>
      <w:r w:rsidRPr="004D6039">
        <w:rPr>
          <w:rFonts w:ascii="Simplified Arabic" w:eastAsia="Times New Roman" w:hAnsi="Simplified Arabic" w:cs="Simplified Arabic"/>
          <w:b/>
          <w:bCs/>
          <w:kern w:val="0"/>
          <w:sz w:val="32"/>
          <w:szCs w:val="32"/>
          <w:lang w:bidi="ar-SA"/>
          <w14:ligatures w14:val="none"/>
        </w:rPr>
        <w:t>:</w:t>
      </w:r>
    </w:p>
    <w:p w14:paraId="357E6F68" w14:textId="77777777" w:rsidR="004D6039" w:rsidRPr="004D6039" w:rsidRDefault="004D6039" w:rsidP="00DF69A3">
      <w:pPr>
        <w:numPr>
          <w:ilvl w:val="0"/>
          <w:numId w:val="6"/>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أرسل رسالة بريد رسمية تتضمن جدول الجلسات التدريبية الأسبوعية</w:t>
      </w:r>
      <w:r w:rsidRPr="004D6039">
        <w:rPr>
          <w:rFonts w:ascii="Simplified Arabic" w:eastAsia="Times New Roman" w:hAnsi="Simplified Arabic" w:cs="Simplified Arabic"/>
          <w:kern w:val="0"/>
          <w:sz w:val="32"/>
          <w:szCs w:val="32"/>
          <w:lang w:bidi="ar-SA"/>
          <w14:ligatures w14:val="none"/>
        </w:rPr>
        <w:t>.</w:t>
      </w:r>
    </w:p>
    <w:p w14:paraId="4E84AD31" w14:textId="77777777" w:rsidR="004D6039" w:rsidRPr="004D6039" w:rsidRDefault="004D6039" w:rsidP="00DF69A3">
      <w:pPr>
        <w:numPr>
          <w:ilvl w:val="0"/>
          <w:numId w:val="6"/>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نظّم لقاء افتراضيًا مع أحد معلمي الصف لتوضيح أدوات البحث الرقمي</w:t>
      </w:r>
      <w:r w:rsidRPr="004D6039">
        <w:rPr>
          <w:rFonts w:ascii="Simplified Arabic" w:eastAsia="Times New Roman" w:hAnsi="Simplified Arabic" w:cs="Simplified Arabic"/>
          <w:kern w:val="0"/>
          <w:sz w:val="32"/>
          <w:szCs w:val="32"/>
          <w:lang w:bidi="ar-SA"/>
          <w14:ligatures w14:val="none"/>
        </w:rPr>
        <w:t>.</w:t>
      </w:r>
    </w:p>
    <w:p w14:paraId="52F5046C" w14:textId="77777777" w:rsidR="004D6039" w:rsidRPr="004D6039" w:rsidRDefault="004D6039" w:rsidP="00DF69A3">
      <w:pPr>
        <w:numPr>
          <w:ilvl w:val="0"/>
          <w:numId w:val="6"/>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ناقش عبر منصة النقاش</w:t>
      </w:r>
      <w:r w:rsidRPr="004D6039">
        <w:rPr>
          <w:rFonts w:ascii="Simplified Arabic" w:eastAsia="Times New Roman" w:hAnsi="Simplified Arabic" w:cs="Simplified Arabic"/>
          <w:kern w:val="0"/>
          <w:sz w:val="32"/>
          <w:szCs w:val="32"/>
          <w:lang w:bidi="ar-SA"/>
          <w14:ligatures w14:val="none"/>
        </w:rPr>
        <w:t xml:space="preserve"> Google Classroom </w:t>
      </w:r>
      <w:r w:rsidRPr="004D6039">
        <w:rPr>
          <w:rFonts w:ascii="Simplified Arabic" w:eastAsia="Times New Roman" w:hAnsi="Simplified Arabic" w:cs="Simplified Arabic"/>
          <w:kern w:val="0"/>
          <w:sz w:val="32"/>
          <w:szCs w:val="32"/>
          <w:rtl/>
          <w:lang w:bidi="ar-SA"/>
          <w14:ligatures w14:val="none"/>
        </w:rPr>
        <w:t>أهمية التواصل الفعّال</w:t>
      </w:r>
      <w:r w:rsidRPr="004D6039">
        <w:rPr>
          <w:rFonts w:ascii="Simplified Arabic" w:eastAsia="Times New Roman" w:hAnsi="Simplified Arabic" w:cs="Simplified Arabic"/>
          <w:kern w:val="0"/>
          <w:sz w:val="32"/>
          <w:szCs w:val="32"/>
          <w:lang w:bidi="ar-SA"/>
          <w14:ligatures w14:val="none"/>
        </w:rPr>
        <w:t>.</w:t>
      </w:r>
    </w:p>
    <w:p w14:paraId="1CB771FD" w14:textId="77777777" w:rsidR="004D6039" w:rsidRPr="004D6039" w:rsidRDefault="004D6039" w:rsidP="004D6039">
      <w:pPr>
        <w:spacing w:after="0"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lang w:bidi="ar-SA"/>
          <w14:ligatures w14:val="none"/>
        </w:rPr>
        <w:pict w14:anchorId="676B31A9">
          <v:rect id="_x0000_i1081" style="width:0;height:1.5pt" o:hralign="center" o:hrstd="t" o:hr="t" fillcolor="#a0a0a0" stroked="f"/>
        </w:pict>
      </w:r>
    </w:p>
    <w:p w14:paraId="449CA6B7" w14:textId="77777777" w:rsidR="004D6039" w:rsidRPr="004D6039" w:rsidRDefault="004D6039" w:rsidP="004D6039">
      <w:pPr>
        <w:spacing w:before="100" w:beforeAutospacing="1" w:after="100" w:afterAutospacing="1" w:line="240" w:lineRule="auto"/>
        <w:outlineLvl w:val="2"/>
        <w:rPr>
          <w:rFonts w:ascii="Simplified Arabic" w:eastAsia="Times New Roman" w:hAnsi="Simplified Arabic" w:cs="Simplified Arabic"/>
          <w:b/>
          <w:bCs/>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المهارة الثالثة: السلوك الرقمي (المواطنة الأخلاقية الرقمية)</w:t>
      </w:r>
    </w:p>
    <w:p w14:paraId="48B48FF9"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الوصف</w:t>
      </w:r>
      <w:r w:rsidRPr="004D6039">
        <w:rPr>
          <w:rFonts w:ascii="Simplified Arabic" w:eastAsia="Times New Roman" w:hAnsi="Simplified Arabic" w:cs="Simplified Arabic"/>
          <w:b/>
          <w:bCs/>
          <w:kern w:val="0"/>
          <w:sz w:val="32"/>
          <w:szCs w:val="32"/>
          <w:lang w:bidi="ar-SA"/>
          <w14:ligatures w14:val="none"/>
        </w:rPr>
        <w:t>:</w:t>
      </w:r>
      <w:r w:rsidRPr="004D6039">
        <w:rPr>
          <w:rFonts w:ascii="Simplified Arabic" w:eastAsia="Times New Roman" w:hAnsi="Simplified Arabic" w:cs="Simplified Arabic"/>
          <w:kern w:val="0"/>
          <w:sz w:val="32"/>
          <w:szCs w:val="32"/>
          <w:lang w:bidi="ar-SA"/>
          <w14:ligatures w14:val="none"/>
        </w:rPr>
        <w:t xml:space="preserve"> </w:t>
      </w:r>
      <w:r w:rsidRPr="004D6039">
        <w:rPr>
          <w:rFonts w:ascii="Simplified Arabic" w:eastAsia="Times New Roman" w:hAnsi="Simplified Arabic" w:cs="Simplified Arabic"/>
          <w:kern w:val="0"/>
          <w:sz w:val="32"/>
          <w:szCs w:val="32"/>
          <w:rtl/>
          <w:lang w:bidi="ar-SA"/>
          <w14:ligatures w14:val="none"/>
        </w:rPr>
        <w:t>تتجسد هذه المهارة في سلوكيات الأخصائي داخل الفضاء الرقمي، وتشمل احترام الخصوصية، عدم الإساءة، وتجنب التنمر الإلكتروني</w:t>
      </w:r>
      <w:r w:rsidRPr="004D6039">
        <w:rPr>
          <w:rFonts w:ascii="Simplified Arabic" w:eastAsia="Times New Roman" w:hAnsi="Simplified Arabic" w:cs="Simplified Arabic"/>
          <w:kern w:val="0"/>
          <w:sz w:val="32"/>
          <w:szCs w:val="32"/>
          <w:lang w:bidi="ar-SA"/>
          <w14:ligatures w14:val="none"/>
        </w:rPr>
        <w:t>.</w:t>
      </w:r>
    </w:p>
    <w:p w14:paraId="520426F6"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المهارات التطبيقية</w:t>
      </w:r>
      <w:r w:rsidRPr="004D6039">
        <w:rPr>
          <w:rFonts w:ascii="Simplified Arabic" w:eastAsia="Times New Roman" w:hAnsi="Simplified Arabic" w:cs="Simplified Arabic"/>
          <w:b/>
          <w:bCs/>
          <w:kern w:val="0"/>
          <w:sz w:val="32"/>
          <w:szCs w:val="32"/>
          <w:lang w:bidi="ar-SA"/>
          <w14:ligatures w14:val="none"/>
        </w:rPr>
        <w:t>:</w:t>
      </w:r>
    </w:p>
    <w:p w14:paraId="04578D9A" w14:textId="77777777" w:rsidR="004D6039" w:rsidRPr="004D6039" w:rsidRDefault="004D6039" w:rsidP="00DF69A3">
      <w:pPr>
        <w:numPr>
          <w:ilvl w:val="0"/>
          <w:numId w:val="7"/>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ضبط سلوك الطلاب عبر المنصات التعليمية</w:t>
      </w:r>
      <w:r w:rsidRPr="004D6039">
        <w:rPr>
          <w:rFonts w:ascii="Simplified Arabic" w:eastAsia="Times New Roman" w:hAnsi="Simplified Arabic" w:cs="Simplified Arabic"/>
          <w:kern w:val="0"/>
          <w:sz w:val="32"/>
          <w:szCs w:val="32"/>
          <w:lang w:bidi="ar-SA"/>
          <w14:ligatures w14:val="none"/>
        </w:rPr>
        <w:t>.</w:t>
      </w:r>
    </w:p>
    <w:p w14:paraId="2DE00571" w14:textId="77777777" w:rsidR="004D6039" w:rsidRPr="004D6039" w:rsidRDefault="004D6039" w:rsidP="00DF69A3">
      <w:pPr>
        <w:numPr>
          <w:ilvl w:val="0"/>
          <w:numId w:val="7"/>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رصد السلوكيات غير اللائقة والإبلاغ عنها</w:t>
      </w:r>
      <w:r w:rsidRPr="004D6039">
        <w:rPr>
          <w:rFonts w:ascii="Simplified Arabic" w:eastAsia="Times New Roman" w:hAnsi="Simplified Arabic" w:cs="Simplified Arabic"/>
          <w:kern w:val="0"/>
          <w:sz w:val="32"/>
          <w:szCs w:val="32"/>
          <w:lang w:bidi="ar-SA"/>
          <w14:ligatures w14:val="none"/>
        </w:rPr>
        <w:t>.</w:t>
      </w:r>
    </w:p>
    <w:p w14:paraId="063D983F" w14:textId="77777777" w:rsidR="004D6039" w:rsidRPr="004D6039" w:rsidRDefault="004D6039" w:rsidP="00DF69A3">
      <w:pPr>
        <w:numPr>
          <w:ilvl w:val="0"/>
          <w:numId w:val="7"/>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تدريب المعلمين على نشر محتوى آمن</w:t>
      </w:r>
      <w:r w:rsidRPr="004D6039">
        <w:rPr>
          <w:rFonts w:ascii="Simplified Arabic" w:eastAsia="Times New Roman" w:hAnsi="Simplified Arabic" w:cs="Simplified Arabic"/>
          <w:kern w:val="0"/>
          <w:sz w:val="32"/>
          <w:szCs w:val="32"/>
          <w:lang w:bidi="ar-SA"/>
          <w14:ligatures w14:val="none"/>
        </w:rPr>
        <w:t>.</w:t>
      </w:r>
    </w:p>
    <w:p w14:paraId="04065459"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أنشطة تدريبية</w:t>
      </w:r>
      <w:r w:rsidRPr="004D6039">
        <w:rPr>
          <w:rFonts w:ascii="Simplified Arabic" w:eastAsia="Times New Roman" w:hAnsi="Simplified Arabic" w:cs="Simplified Arabic"/>
          <w:b/>
          <w:bCs/>
          <w:kern w:val="0"/>
          <w:sz w:val="32"/>
          <w:szCs w:val="32"/>
          <w:lang w:bidi="ar-SA"/>
          <w14:ligatures w14:val="none"/>
        </w:rPr>
        <w:t>:</w:t>
      </w:r>
    </w:p>
    <w:p w14:paraId="01DE9B4D" w14:textId="77777777" w:rsidR="004D6039" w:rsidRPr="004D6039" w:rsidRDefault="004D6039" w:rsidP="00DF69A3">
      <w:pPr>
        <w:numPr>
          <w:ilvl w:val="0"/>
          <w:numId w:val="8"/>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أنشئ دليلًا مبسطًا بعنوان "آداب السلوك الرقمي</w:t>
      </w:r>
      <w:r w:rsidRPr="004D6039">
        <w:rPr>
          <w:rFonts w:ascii="Simplified Arabic" w:eastAsia="Times New Roman" w:hAnsi="Simplified Arabic" w:cs="Simplified Arabic"/>
          <w:kern w:val="0"/>
          <w:sz w:val="32"/>
          <w:szCs w:val="32"/>
          <w:lang w:bidi="ar-SA"/>
          <w14:ligatures w14:val="none"/>
        </w:rPr>
        <w:t>".</w:t>
      </w:r>
    </w:p>
    <w:p w14:paraId="53F87897" w14:textId="77777777" w:rsidR="004D6039" w:rsidRPr="004D6039" w:rsidRDefault="004D6039" w:rsidP="00DF69A3">
      <w:pPr>
        <w:numPr>
          <w:ilvl w:val="0"/>
          <w:numId w:val="8"/>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lastRenderedPageBreak/>
        <w:t>شارك في نقاش جماعي حول احترام الرأي الآخر في منصات النقاش</w:t>
      </w:r>
      <w:r w:rsidRPr="004D6039">
        <w:rPr>
          <w:rFonts w:ascii="Simplified Arabic" w:eastAsia="Times New Roman" w:hAnsi="Simplified Arabic" w:cs="Simplified Arabic"/>
          <w:kern w:val="0"/>
          <w:sz w:val="32"/>
          <w:szCs w:val="32"/>
          <w:lang w:bidi="ar-SA"/>
          <w14:ligatures w14:val="none"/>
        </w:rPr>
        <w:t>.</w:t>
      </w:r>
    </w:p>
    <w:p w14:paraId="7E372BB8" w14:textId="77777777" w:rsidR="004D6039" w:rsidRPr="004D6039" w:rsidRDefault="004D6039" w:rsidP="00DF69A3">
      <w:pPr>
        <w:numPr>
          <w:ilvl w:val="0"/>
          <w:numId w:val="8"/>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قم بمحاكاة موقف يتضمن إساءة رقمية، وحدد كيف تتصرف كميسر رقمي</w:t>
      </w:r>
      <w:r w:rsidRPr="004D6039">
        <w:rPr>
          <w:rFonts w:ascii="Simplified Arabic" w:eastAsia="Times New Roman" w:hAnsi="Simplified Arabic" w:cs="Simplified Arabic"/>
          <w:kern w:val="0"/>
          <w:sz w:val="32"/>
          <w:szCs w:val="32"/>
          <w:lang w:bidi="ar-SA"/>
          <w14:ligatures w14:val="none"/>
        </w:rPr>
        <w:t>.</w:t>
      </w:r>
    </w:p>
    <w:p w14:paraId="25953425" w14:textId="77777777" w:rsidR="004D6039" w:rsidRPr="004D6039" w:rsidRDefault="004D6039" w:rsidP="004D6039">
      <w:pPr>
        <w:spacing w:after="0"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lang w:bidi="ar-SA"/>
          <w14:ligatures w14:val="none"/>
        </w:rPr>
        <w:pict w14:anchorId="165D1B81">
          <v:rect id="_x0000_i1082" style="width:0;height:1.5pt" o:hralign="center" o:hrstd="t" o:hr="t" fillcolor="#a0a0a0" stroked="f"/>
        </w:pict>
      </w:r>
    </w:p>
    <w:p w14:paraId="67FE447C" w14:textId="77777777" w:rsidR="004D6039" w:rsidRPr="004D6039" w:rsidRDefault="004D6039" w:rsidP="004D6039">
      <w:pPr>
        <w:spacing w:before="100" w:beforeAutospacing="1" w:after="100" w:afterAutospacing="1" w:line="240" w:lineRule="auto"/>
        <w:outlineLvl w:val="2"/>
        <w:rPr>
          <w:rFonts w:ascii="Simplified Arabic" w:eastAsia="Times New Roman" w:hAnsi="Simplified Arabic" w:cs="Simplified Arabic"/>
          <w:b/>
          <w:bCs/>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المهارة الرابعة: الحقوق والمسؤوليات الرقمية</w:t>
      </w:r>
    </w:p>
    <w:p w14:paraId="2096291B"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الوصف</w:t>
      </w:r>
      <w:r w:rsidRPr="004D6039">
        <w:rPr>
          <w:rFonts w:ascii="Simplified Arabic" w:eastAsia="Times New Roman" w:hAnsi="Simplified Arabic" w:cs="Simplified Arabic"/>
          <w:b/>
          <w:bCs/>
          <w:kern w:val="0"/>
          <w:sz w:val="32"/>
          <w:szCs w:val="32"/>
          <w:lang w:bidi="ar-SA"/>
          <w14:ligatures w14:val="none"/>
        </w:rPr>
        <w:t>:</w:t>
      </w:r>
      <w:r w:rsidRPr="004D6039">
        <w:rPr>
          <w:rFonts w:ascii="Simplified Arabic" w:eastAsia="Times New Roman" w:hAnsi="Simplified Arabic" w:cs="Simplified Arabic"/>
          <w:kern w:val="0"/>
          <w:sz w:val="32"/>
          <w:szCs w:val="32"/>
          <w:lang w:bidi="ar-SA"/>
          <w14:ligatures w14:val="none"/>
        </w:rPr>
        <w:t xml:space="preserve"> </w:t>
      </w:r>
      <w:r w:rsidRPr="004D6039">
        <w:rPr>
          <w:rFonts w:ascii="Simplified Arabic" w:eastAsia="Times New Roman" w:hAnsi="Simplified Arabic" w:cs="Simplified Arabic"/>
          <w:kern w:val="0"/>
          <w:sz w:val="32"/>
          <w:szCs w:val="32"/>
          <w:rtl/>
          <w:lang w:bidi="ar-SA"/>
          <w14:ligatures w14:val="none"/>
        </w:rPr>
        <w:t>يُنتظر من أخصائي مصادر التعلم أن يكون قدوة في الالتزام بالقوانين الرقمية وحقوق النشر، مع نشر الوعي بين المجتمع المدرسي</w:t>
      </w:r>
      <w:r w:rsidRPr="004D6039">
        <w:rPr>
          <w:rFonts w:ascii="Simplified Arabic" w:eastAsia="Times New Roman" w:hAnsi="Simplified Arabic" w:cs="Simplified Arabic"/>
          <w:kern w:val="0"/>
          <w:sz w:val="32"/>
          <w:szCs w:val="32"/>
          <w:lang w:bidi="ar-SA"/>
          <w14:ligatures w14:val="none"/>
        </w:rPr>
        <w:t>.</w:t>
      </w:r>
    </w:p>
    <w:p w14:paraId="3BB3C567"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المهارات التطبيقية</w:t>
      </w:r>
      <w:r w:rsidRPr="004D6039">
        <w:rPr>
          <w:rFonts w:ascii="Simplified Arabic" w:eastAsia="Times New Roman" w:hAnsi="Simplified Arabic" w:cs="Simplified Arabic"/>
          <w:b/>
          <w:bCs/>
          <w:kern w:val="0"/>
          <w:sz w:val="32"/>
          <w:szCs w:val="32"/>
          <w:lang w:bidi="ar-SA"/>
          <w14:ligatures w14:val="none"/>
        </w:rPr>
        <w:t>:</w:t>
      </w:r>
    </w:p>
    <w:p w14:paraId="7AA8DD07" w14:textId="77777777" w:rsidR="004D6039" w:rsidRPr="004D6039" w:rsidRDefault="004D6039" w:rsidP="00DF69A3">
      <w:pPr>
        <w:numPr>
          <w:ilvl w:val="0"/>
          <w:numId w:val="9"/>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تطبيق سياسات استخدام المحتوى الرقمي</w:t>
      </w:r>
      <w:r w:rsidRPr="004D6039">
        <w:rPr>
          <w:rFonts w:ascii="Simplified Arabic" w:eastAsia="Times New Roman" w:hAnsi="Simplified Arabic" w:cs="Simplified Arabic"/>
          <w:kern w:val="0"/>
          <w:sz w:val="32"/>
          <w:szCs w:val="32"/>
          <w:lang w:bidi="ar-SA"/>
          <w14:ligatures w14:val="none"/>
        </w:rPr>
        <w:t>.</w:t>
      </w:r>
    </w:p>
    <w:p w14:paraId="3B3442DD" w14:textId="77777777" w:rsidR="004D6039" w:rsidRPr="004D6039" w:rsidRDefault="004D6039" w:rsidP="00DF69A3">
      <w:pPr>
        <w:numPr>
          <w:ilvl w:val="0"/>
          <w:numId w:val="9"/>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توعية المعلمين بحقوق الملكية الفكرية</w:t>
      </w:r>
      <w:r w:rsidRPr="004D6039">
        <w:rPr>
          <w:rFonts w:ascii="Simplified Arabic" w:eastAsia="Times New Roman" w:hAnsi="Simplified Arabic" w:cs="Simplified Arabic"/>
          <w:kern w:val="0"/>
          <w:sz w:val="32"/>
          <w:szCs w:val="32"/>
          <w:lang w:bidi="ar-SA"/>
          <w14:ligatures w14:val="none"/>
        </w:rPr>
        <w:t>.</w:t>
      </w:r>
    </w:p>
    <w:p w14:paraId="5EF5F2B9" w14:textId="77777777" w:rsidR="004D6039" w:rsidRPr="004D6039" w:rsidRDefault="004D6039" w:rsidP="00DF69A3">
      <w:pPr>
        <w:numPr>
          <w:ilvl w:val="0"/>
          <w:numId w:val="9"/>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استخدام البرامج والتطبيقات المرخصة</w:t>
      </w:r>
      <w:r w:rsidRPr="004D6039">
        <w:rPr>
          <w:rFonts w:ascii="Simplified Arabic" w:eastAsia="Times New Roman" w:hAnsi="Simplified Arabic" w:cs="Simplified Arabic"/>
          <w:kern w:val="0"/>
          <w:sz w:val="32"/>
          <w:szCs w:val="32"/>
          <w:lang w:bidi="ar-SA"/>
          <w14:ligatures w14:val="none"/>
        </w:rPr>
        <w:t>.</w:t>
      </w:r>
    </w:p>
    <w:p w14:paraId="1C6D8644"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أنشطة تدريبية</w:t>
      </w:r>
      <w:r w:rsidRPr="004D6039">
        <w:rPr>
          <w:rFonts w:ascii="Simplified Arabic" w:eastAsia="Times New Roman" w:hAnsi="Simplified Arabic" w:cs="Simplified Arabic"/>
          <w:b/>
          <w:bCs/>
          <w:kern w:val="0"/>
          <w:sz w:val="32"/>
          <w:szCs w:val="32"/>
          <w:lang w:bidi="ar-SA"/>
          <w14:ligatures w14:val="none"/>
        </w:rPr>
        <w:t>:</w:t>
      </w:r>
    </w:p>
    <w:p w14:paraId="30C49720" w14:textId="77777777" w:rsidR="004D6039" w:rsidRPr="004D6039" w:rsidRDefault="004D6039" w:rsidP="00DF69A3">
      <w:pPr>
        <w:numPr>
          <w:ilvl w:val="0"/>
          <w:numId w:val="10"/>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حمّل مواد تعليمية من منصة مرخصة مثل بوابة عين</w:t>
      </w:r>
      <w:r w:rsidRPr="004D6039">
        <w:rPr>
          <w:rFonts w:ascii="Simplified Arabic" w:eastAsia="Times New Roman" w:hAnsi="Simplified Arabic" w:cs="Simplified Arabic"/>
          <w:kern w:val="0"/>
          <w:sz w:val="32"/>
          <w:szCs w:val="32"/>
          <w:lang w:bidi="ar-SA"/>
          <w14:ligatures w14:val="none"/>
        </w:rPr>
        <w:t>.</w:t>
      </w:r>
    </w:p>
    <w:p w14:paraId="00E677DA" w14:textId="77777777" w:rsidR="004D6039" w:rsidRPr="004D6039" w:rsidRDefault="004D6039" w:rsidP="00DF69A3">
      <w:pPr>
        <w:numPr>
          <w:ilvl w:val="0"/>
          <w:numId w:val="10"/>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قيّم أحد العروض التقديمية من حيث احترام حقوق النشر</w:t>
      </w:r>
      <w:r w:rsidRPr="004D6039">
        <w:rPr>
          <w:rFonts w:ascii="Simplified Arabic" w:eastAsia="Times New Roman" w:hAnsi="Simplified Arabic" w:cs="Simplified Arabic"/>
          <w:kern w:val="0"/>
          <w:sz w:val="32"/>
          <w:szCs w:val="32"/>
          <w:lang w:bidi="ar-SA"/>
          <w14:ligatures w14:val="none"/>
        </w:rPr>
        <w:t>.</w:t>
      </w:r>
    </w:p>
    <w:p w14:paraId="249095C7" w14:textId="77777777" w:rsidR="004D6039" w:rsidRPr="004D6039" w:rsidRDefault="004D6039" w:rsidP="00DF69A3">
      <w:pPr>
        <w:numPr>
          <w:ilvl w:val="0"/>
          <w:numId w:val="10"/>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أنشئ قائمة مرجعية لسياسات استخدام المصادر</w:t>
      </w:r>
      <w:r w:rsidRPr="004D6039">
        <w:rPr>
          <w:rFonts w:ascii="Simplified Arabic" w:eastAsia="Times New Roman" w:hAnsi="Simplified Arabic" w:cs="Simplified Arabic"/>
          <w:kern w:val="0"/>
          <w:sz w:val="32"/>
          <w:szCs w:val="32"/>
          <w:lang w:bidi="ar-SA"/>
          <w14:ligatures w14:val="none"/>
        </w:rPr>
        <w:t>.</w:t>
      </w:r>
    </w:p>
    <w:p w14:paraId="59CEB3E2" w14:textId="77777777" w:rsidR="004D6039" w:rsidRPr="004D6039" w:rsidRDefault="004D6039" w:rsidP="004D6039">
      <w:pPr>
        <w:spacing w:after="0"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lang w:bidi="ar-SA"/>
          <w14:ligatures w14:val="none"/>
        </w:rPr>
        <w:pict w14:anchorId="0CF4E80D">
          <v:rect id="_x0000_i1083" style="width:0;height:1.5pt" o:hralign="center" o:hrstd="t" o:hr="t" fillcolor="#a0a0a0" stroked="f"/>
        </w:pict>
      </w:r>
    </w:p>
    <w:p w14:paraId="69D7BA1B" w14:textId="77777777" w:rsidR="004D6039" w:rsidRPr="004D6039" w:rsidRDefault="004D6039" w:rsidP="004D6039">
      <w:pPr>
        <w:spacing w:before="100" w:beforeAutospacing="1" w:after="100" w:afterAutospacing="1" w:line="240" w:lineRule="auto"/>
        <w:outlineLvl w:val="2"/>
        <w:rPr>
          <w:rFonts w:ascii="Simplified Arabic" w:eastAsia="Times New Roman" w:hAnsi="Simplified Arabic" w:cs="Simplified Arabic"/>
          <w:b/>
          <w:bCs/>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المهارة الخامسة: الوصول الرقمي</w:t>
      </w:r>
    </w:p>
    <w:p w14:paraId="140B8D9B"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الوصف</w:t>
      </w:r>
      <w:r w:rsidRPr="004D6039">
        <w:rPr>
          <w:rFonts w:ascii="Simplified Arabic" w:eastAsia="Times New Roman" w:hAnsi="Simplified Arabic" w:cs="Simplified Arabic"/>
          <w:b/>
          <w:bCs/>
          <w:kern w:val="0"/>
          <w:sz w:val="32"/>
          <w:szCs w:val="32"/>
          <w:lang w:bidi="ar-SA"/>
          <w14:ligatures w14:val="none"/>
        </w:rPr>
        <w:t>:</w:t>
      </w:r>
      <w:r w:rsidRPr="004D6039">
        <w:rPr>
          <w:rFonts w:ascii="Simplified Arabic" w:eastAsia="Times New Roman" w:hAnsi="Simplified Arabic" w:cs="Simplified Arabic"/>
          <w:kern w:val="0"/>
          <w:sz w:val="32"/>
          <w:szCs w:val="32"/>
          <w:lang w:bidi="ar-SA"/>
          <w14:ligatures w14:val="none"/>
        </w:rPr>
        <w:t xml:space="preserve"> </w:t>
      </w:r>
      <w:r w:rsidRPr="004D6039">
        <w:rPr>
          <w:rFonts w:ascii="Simplified Arabic" w:eastAsia="Times New Roman" w:hAnsi="Simplified Arabic" w:cs="Simplified Arabic"/>
          <w:kern w:val="0"/>
          <w:sz w:val="32"/>
          <w:szCs w:val="32"/>
          <w:rtl/>
          <w:lang w:bidi="ar-SA"/>
          <w14:ligatures w14:val="none"/>
        </w:rPr>
        <w:t>تضمن هذه المهارة وصول جميع أفراد المدرسة إلى الموارد الرقمية دون عوائق، خاصة الطلبة ذوي الإعاقة أو غير القادرين على الحضور المنتظم</w:t>
      </w:r>
      <w:r w:rsidRPr="004D6039">
        <w:rPr>
          <w:rFonts w:ascii="Simplified Arabic" w:eastAsia="Times New Roman" w:hAnsi="Simplified Arabic" w:cs="Simplified Arabic"/>
          <w:kern w:val="0"/>
          <w:sz w:val="32"/>
          <w:szCs w:val="32"/>
          <w:lang w:bidi="ar-SA"/>
          <w14:ligatures w14:val="none"/>
        </w:rPr>
        <w:t>.</w:t>
      </w:r>
    </w:p>
    <w:p w14:paraId="1A442716"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t>المهارات التطبيقية</w:t>
      </w:r>
      <w:r w:rsidRPr="004D6039">
        <w:rPr>
          <w:rFonts w:ascii="Simplified Arabic" w:eastAsia="Times New Roman" w:hAnsi="Simplified Arabic" w:cs="Simplified Arabic"/>
          <w:b/>
          <w:bCs/>
          <w:kern w:val="0"/>
          <w:sz w:val="32"/>
          <w:szCs w:val="32"/>
          <w:lang w:bidi="ar-SA"/>
          <w14:ligatures w14:val="none"/>
        </w:rPr>
        <w:t>:</w:t>
      </w:r>
    </w:p>
    <w:p w14:paraId="439C3E2D" w14:textId="77777777" w:rsidR="004D6039" w:rsidRPr="004D6039" w:rsidRDefault="004D6039" w:rsidP="00DF69A3">
      <w:pPr>
        <w:numPr>
          <w:ilvl w:val="0"/>
          <w:numId w:val="11"/>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استخدام أدوات تكنولوجيا مساعدة (مثل: قارئ الشاشة)</w:t>
      </w:r>
      <w:r w:rsidRPr="004D6039">
        <w:rPr>
          <w:rFonts w:ascii="Simplified Arabic" w:eastAsia="Times New Roman" w:hAnsi="Simplified Arabic" w:cs="Simplified Arabic"/>
          <w:kern w:val="0"/>
          <w:sz w:val="32"/>
          <w:szCs w:val="32"/>
          <w:lang w:bidi="ar-SA"/>
          <w14:ligatures w14:val="none"/>
        </w:rPr>
        <w:t>.</w:t>
      </w:r>
    </w:p>
    <w:p w14:paraId="5C0A0D40" w14:textId="77777777" w:rsidR="004D6039" w:rsidRPr="004D6039" w:rsidRDefault="004D6039" w:rsidP="00DF69A3">
      <w:pPr>
        <w:numPr>
          <w:ilvl w:val="0"/>
          <w:numId w:val="11"/>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تصميم محتوى قابل للوصول</w:t>
      </w:r>
      <w:r w:rsidRPr="004D6039">
        <w:rPr>
          <w:rFonts w:ascii="Simplified Arabic" w:eastAsia="Times New Roman" w:hAnsi="Simplified Arabic" w:cs="Simplified Arabic"/>
          <w:kern w:val="0"/>
          <w:sz w:val="32"/>
          <w:szCs w:val="32"/>
          <w:lang w:bidi="ar-SA"/>
          <w14:ligatures w14:val="none"/>
        </w:rPr>
        <w:t xml:space="preserve"> (PDF </w:t>
      </w:r>
      <w:r w:rsidRPr="004D6039">
        <w:rPr>
          <w:rFonts w:ascii="Simplified Arabic" w:eastAsia="Times New Roman" w:hAnsi="Simplified Arabic" w:cs="Simplified Arabic"/>
          <w:kern w:val="0"/>
          <w:sz w:val="32"/>
          <w:szCs w:val="32"/>
          <w:rtl/>
          <w:lang w:bidi="ar-SA"/>
          <w14:ligatures w14:val="none"/>
        </w:rPr>
        <w:t>قابل للقراءة الآلية</w:t>
      </w:r>
      <w:r w:rsidRPr="004D6039">
        <w:rPr>
          <w:rFonts w:ascii="Simplified Arabic" w:eastAsia="Times New Roman" w:hAnsi="Simplified Arabic" w:cs="Simplified Arabic"/>
          <w:kern w:val="0"/>
          <w:sz w:val="32"/>
          <w:szCs w:val="32"/>
          <w:lang w:bidi="ar-SA"/>
          <w14:ligatures w14:val="none"/>
        </w:rPr>
        <w:t>).</w:t>
      </w:r>
    </w:p>
    <w:p w14:paraId="08AB4657" w14:textId="77777777" w:rsidR="004D6039" w:rsidRPr="004D6039" w:rsidRDefault="004D6039" w:rsidP="00DF69A3">
      <w:pPr>
        <w:numPr>
          <w:ilvl w:val="0"/>
          <w:numId w:val="11"/>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توجيه الطلاب لاستخدام البدائل المتاحة</w:t>
      </w:r>
      <w:r w:rsidRPr="004D6039">
        <w:rPr>
          <w:rFonts w:ascii="Simplified Arabic" w:eastAsia="Times New Roman" w:hAnsi="Simplified Arabic" w:cs="Simplified Arabic"/>
          <w:kern w:val="0"/>
          <w:sz w:val="32"/>
          <w:szCs w:val="32"/>
          <w:lang w:bidi="ar-SA"/>
          <w14:ligatures w14:val="none"/>
        </w:rPr>
        <w:t>.</w:t>
      </w:r>
    </w:p>
    <w:p w14:paraId="2DB63546" w14:textId="77777777"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b/>
          <w:bCs/>
          <w:kern w:val="0"/>
          <w:sz w:val="32"/>
          <w:szCs w:val="32"/>
          <w:rtl/>
          <w:lang w:bidi="ar-SA"/>
          <w14:ligatures w14:val="none"/>
        </w:rPr>
        <w:lastRenderedPageBreak/>
        <w:t>أنشطة تدريبية</w:t>
      </w:r>
      <w:r w:rsidRPr="004D6039">
        <w:rPr>
          <w:rFonts w:ascii="Simplified Arabic" w:eastAsia="Times New Roman" w:hAnsi="Simplified Arabic" w:cs="Simplified Arabic"/>
          <w:b/>
          <w:bCs/>
          <w:kern w:val="0"/>
          <w:sz w:val="32"/>
          <w:szCs w:val="32"/>
          <w:lang w:bidi="ar-SA"/>
          <w14:ligatures w14:val="none"/>
        </w:rPr>
        <w:t>:</w:t>
      </w:r>
    </w:p>
    <w:p w14:paraId="422684B6" w14:textId="77777777" w:rsidR="004D6039" w:rsidRPr="004D6039" w:rsidRDefault="004D6039" w:rsidP="00DF69A3">
      <w:pPr>
        <w:numPr>
          <w:ilvl w:val="0"/>
          <w:numId w:val="1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قم بتجربة قارئ الشاشة</w:t>
      </w:r>
      <w:r w:rsidRPr="004D6039">
        <w:rPr>
          <w:rFonts w:ascii="Simplified Arabic" w:eastAsia="Times New Roman" w:hAnsi="Simplified Arabic" w:cs="Simplified Arabic"/>
          <w:kern w:val="0"/>
          <w:sz w:val="32"/>
          <w:szCs w:val="32"/>
          <w:lang w:bidi="ar-SA"/>
          <w14:ligatures w14:val="none"/>
        </w:rPr>
        <w:t xml:space="preserve"> NVDA </w:t>
      </w:r>
      <w:r w:rsidRPr="004D6039">
        <w:rPr>
          <w:rFonts w:ascii="Simplified Arabic" w:eastAsia="Times New Roman" w:hAnsi="Simplified Arabic" w:cs="Simplified Arabic"/>
          <w:kern w:val="0"/>
          <w:sz w:val="32"/>
          <w:szCs w:val="32"/>
          <w:rtl/>
          <w:lang w:bidi="ar-SA"/>
          <w14:ligatures w14:val="none"/>
        </w:rPr>
        <w:t>وحدد مزاياه</w:t>
      </w:r>
      <w:r w:rsidRPr="004D6039">
        <w:rPr>
          <w:rFonts w:ascii="Simplified Arabic" w:eastAsia="Times New Roman" w:hAnsi="Simplified Arabic" w:cs="Simplified Arabic"/>
          <w:kern w:val="0"/>
          <w:sz w:val="32"/>
          <w:szCs w:val="32"/>
          <w:lang w:bidi="ar-SA"/>
          <w14:ligatures w14:val="none"/>
        </w:rPr>
        <w:t>.</w:t>
      </w:r>
    </w:p>
    <w:p w14:paraId="5ABE227E" w14:textId="77777777" w:rsidR="004D6039" w:rsidRPr="004D6039" w:rsidRDefault="004D6039" w:rsidP="00DF69A3">
      <w:pPr>
        <w:numPr>
          <w:ilvl w:val="0"/>
          <w:numId w:val="1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صمم منشورًا رقميًا باستخدام ألوان عالية التباين لذوي صعوبات البصر</w:t>
      </w:r>
      <w:r w:rsidRPr="004D6039">
        <w:rPr>
          <w:rFonts w:ascii="Simplified Arabic" w:eastAsia="Times New Roman" w:hAnsi="Simplified Arabic" w:cs="Simplified Arabic"/>
          <w:kern w:val="0"/>
          <w:sz w:val="32"/>
          <w:szCs w:val="32"/>
          <w:lang w:bidi="ar-SA"/>
          <w14:ligatures w14:val="none"/>
        </w:rPr>
        <w:t>.</w:t>
      </w:r>
    </w:p>
    <w:p w14:paraId="4B3E1696" w14:textId="77777777" w:rsidR="004D6039" w:rsidRPr="004D6039" w:rsidRDefault="004D6039" w:rsidP="00DF69A3">
      <w:pPr>
        <w:numPr>
          <w:ilvl w:val="0"/>
          <w:numId w:val="12"/>
        </w:num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راجع واجهة موقع المدرسة، وحدد مدى توافقها مع معايير الوصول الرقمي</w:t>
      </w:r>
      <w:r w:rsidRPr="004D6039">
        <w:rPr>
          <w:rFonts w:ascii="Simplified Arabic" w:eastAsia="Times New Roman" w:hAnsi="Simplified Arabic" w:cs="Simplified Arabic"/>
          <w:kern w:val="0"/>
          <w:sz w:val="32"/>
          <w:szCs w:val="32"/>
          <w:lang w:bidi="ar-SA"/>
          <w14:ligatures w14:val="none"/>
        </w:rPr>
        <w:t>.</w:t>
      </w:r>
    </w:p>
    <w:p w14:paraId="0A3ECEBA" w14:textId="3571B450" w:rsidR="004D6039" w:rsidRPr="004D6039" w:rsidRDefault="004D6039" w:rsidP="004D6039">
      <w:pPr>
        <w:spacing w:before="100" w:beforeAutospacing="1" w:after="100" w:afterAutospacing="1" w:line="240" w:lineRule="auto"/>
        <w:rPr>
          <w:rFonts w:ascii="Simplified Arabic" w:eastAsia="Times New Roman" w:hAnsi="Simplified Arabic" w:cs="Simplified Arabic"/>
          <w:kern w:val="0"/>
          <w:sz w:val="32"/>
          <w:szCs w:val="32"/>
          <w:lang w:bidi="ar-SA"/>
          <w14:ligatures w14:val="none"/>
        </w:rPr>
      </w:pPr>
      <w:r w:rsidRPr="004D6039">
        <w:rPr>
          <w:rFonts w:ascii="Simplified Arabic" w:eastAsia="Times New Roman" w:hAnsi="Simplified Arabic" w:cs="Simplified Arabic"/>
          <w:kern w:val="0"/>
          <w:sz w:val="32"/>
          <w:szCs w:val="32"/>
          <w:rtl/>
          <w:lang w:bidi="ar-SA"/>
          <w14:ligatures w14:val="none"/>
        </w:rPr>
        <w:t>تمثل هذه المهارات الخمس دعائم المواطنة الرقمية التي يجب أن يتقنها أخصائي مصادر التعلم لمواكبة التحول الرقمي في التعليم وتحقيق بيئة تعلم آمنة، عادلة، وشاملة</w:t>
      </w:r>
      <w:r w:rsidRPr="004D6039">
        <w:rPr>
          <w:rFonts w:ascii="Simplified Arabic" w:eastAsia="Times New Roman" w:hAnsi="Simplified Arabic" w:cs="Simplified Arabic"/>
          <w:kern w:val="0"/>
          <w:sz w:val="32"/>
          <w:szCs w:val="32"/>
          <w:lang w:bidi="ar-SA"/>
          <w14:ligatures w14:val="none"/>
        </w:rPr>
        <w:t>.</w:t>
      </w:r>
    </w:p>
    <w:p w14:paraId="7970ABDF" w14:textId="25959920" w:rsidR="006A41EA" w:rsidRPr="004D6039"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77201BD1" w14:textId="77777777" w:rsidR="00AB390F" w:rsidRDefault="00AB390F"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7BE52D96"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45C93700"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37603C64"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6189F4E3"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6A90729F"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4930A42A"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06D2EE38"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3D1665FE"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65053E1F"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7B910375" w14:textId="77777777" w:rsidR="006A41EA" w:rsidRDefault="006A41EA" w:rsidP="006A41EA">
      <w:pPr>
        <w:spacing w:after="0" w:line="240" w:lineRule="auto"/>
        <w:jc w:val="lowKashida"/>
        <w:outlineLvl w:val="2"/>
        <w:rPr>
          <w:rFonts w:ascii="Simplified Arabic" w:eastAsia="Times New Roman" w:hAnsi="Simplified Arabic" w:cs="Simplified Arabic"/>
          <w:b/>
          <w:bCs/>
          <w:kern w:val="0"/>
          <w:sz w:val="32"/>
          <w:szCs w:val="32"/>
          <w:rtl/>
          <w:lang w:bidi="ar-SA"/>
          <w14:ligatures w14:val="none"/>
        </w:rPr>
      </w:pPr>
    </w:p>
    <w:p w14:paraId="6FC980AF" w14:textId="367EEA58" w:rsidR="00101538" w:rsidRPr="00FB1DAD" w:rsidRDefault="00101538" w:rsidP="00101538">
      <w:pPr>
        <w:spacing w:after="0" w:line="240" w:lineRule="auto"/>
        <w:outlineLvl w:val="2"/>
        <w:rPr>
          <w:rFonts w:ascii="Arial" w:hAnsi="Arial" w:hint="cs"/>
          <w:b/>
          <w:bCs/>
          <w:color w:val="FF0000"/>
          <w:sz w:val="36"/>
          <w:szCs w:val="36"/>
        </w:rPr>
      </w:pPr>
    </w:p>
    <w:sectPr w:rsidR="00101538" w:rsidRPr="00FB1DAD" w:rsidSect="005D18ED">
      <w:headerReference w:type="first" r:id="rId9"/>
      <w:pgSz w:w="11906" w:h="16838" w:code="9"/>
      <w:pgMar w:top="720" w:right="424"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E7257" w14:textId="77777777" w:rsidR="00DF69A3" w:rsidRDefault="00DF69A3" w:rsidP="00766A07">
      <w:pPr>
        <w:spacing w:after="0" w:line="240" w:lineRule="auto"/>
      </w:pPr>
      <w:r>
        <w:separator/>
      </w:r>
    </w:p>
  </w:endnote>
  <w:endnote w:type="continuationSeparator" w:id="0">
    <w:p w14:paraId="26BBAF68" w14:textId="77777777" w:rsidR="00DF69A3" w:rsidRDefault="00DF69A3" w:rsidP="00766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EDD50" w14:textId="77777777" w:rsidR="00DF69A3" w:rsidRDefault="00DF69A3" w:rsidP="00766A07">
      <w:pPr>
        <w:spacing w:after="0" w:line="240" w:lineRule="auto"/>
      </w:pPr>
      <w:r>
        <w:separator/>
      </w:r>
    </w:p>
  </w:footnote>
  <w:footnote w:type="continuationSeparator" w:id="0">
    <w:p w14:paraId="13FE186B" w14:textId="77777777" w:rsidR="00DF69A3" w:rsidRDefault="00DF69A3" w:rsidP="00766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A5A31" w14:textId="5F4226FD" w:rsidR="00766A07" w:rsidRPr="008F2111" w:rsidRDefault="00766A07" w:rsidP="00766A07">
    <w:pPr>
      <w:pStyle w:val="ac"/>
      <w:pBdr>
        <w:bottom w:val="thickThinSmallGap" w:sz="24" w:space="1" w:color="622423"/>
      </w:pBdr>
      <w:jc w:val="center"/>
      <w:rPr>
        <w:rFonts w:ascii="Cambria" w:eastAsia="Times New Roman" w:hAnsi="Cambria"/>
        <w:color w:val="2F5496" w:themeColor="accent1" w:themeShade="BF"/>
        <w:sz w:val="32"/>
        <w:szCs w:val="32"/>
        <w:lang w:val="en-GB"/>
      </w:rPr>
    </w:pPr>
    <w:bookmarkStart w:id="3" w:name="_Hlk184815758"/>
    <w:r w:rsidRPr="00766A07">
      <w:rPr>
        <w:rFonts w:ascii="Cambria" w:eastAsia="Times New Roman" w:hAnsi="Cambria" w:hint="cs"/>
        <w:b/>
        <w:bCs/>
        <w:color w:val="2F5496" w:themeColor="accent1" w:themeShade="BF"/>
        <w:sz w:val="24"/>
        <w:szCs w:val="24"/>
        <w:rtl/>
      </w:rPr>
      <w:t>بيئة تعلم إلكترونية لطالبات مدرسة الخنساء                  الوحدة الأولى: المواطن</w:t>
    </w:r>
    <w:r w:rsidRPr="00766A07">
      <w:rPr>
        <w:rFonts w:ascii="Cambria" w:eastAsia="Times New Roman" w:hAnsi="Cambria" w:hint="eastAsia"/>
        <w:b/>
        <w:bCs/>
        <w:color w:val="2F5496" w:themeColor="accent1" w:themeShade="BF"/>
        <w:sz w:val="24"/>
        <w:szCs w:val="24"/>
        <w:rtl/>
      </w:rPr>
      <w:t>ة</w:t>
    </w:r>
    <w:r w:rsidRPr="00766A07">
      <w:rPr>
        <w:rFonts w:ascii="Cambria" w:eastAsia="Times New Roman" w:hAnsi="Cambria" w:hint="cs"/>
        <w:b/>
        <w:bCs/>
        <w:color w:val="2F5496" w:themeColor="accent1" w:themeShade="BF"/>
        <w:sz w:val="24"/>
        <w:szCs w:val="24"/>
        <w:rtl/>
      </w:rPr>
      <w:t xml:space="preserve"> الرقمية مفاهيم وأهمية</w:t>
    </w:r>
  </w:p>
  <w:bookmarkEnd w:id="3"/>
  <w:p w14:paraId="7EAE2A95" w14:textId="77777777" w:rsidR="00766A07" w:rsidRPr="00766A07" w:rsidRDefault="00766A07" w:rsidP="00766A0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C294A"/>
    <w:multiLevelType w:val="multilevel"/>
    <w:tmpl w:val="6B5C0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5646B8"/>
    <w:multiLevelType w:val="multilevel"/>
    <w:tmpl w:val="8ACC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276F51"/>
    <w:multiLevelType w:val="multilevel"/>
    <w:tmpl w:val="A572A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9E2641"/>
    <w:multiLevelType w:val="multilevel"/>
    <w:tmpl w:val="931E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5E1CC7"/>
    <w:multiLevelType w:val="multilevel"/>
    <w:tmpl w:val="7F86D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DF0299"/>
    <w:multiLevelType w:val="multilevel"/>
    <w:tmpl w:val="ACCE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F8570B"/>
    <w:multiLevelType w:val="multilevel"/>
    <w:tmpl w:val="1FAE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BDE1D7F"/>
    <w:multiLevelType w:val="multilevel"/>
    <w:tmpl w:val="9EBC2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0D46C3"/>
    <w:multiLevelType w:val="multilevel"/>
    <w:tmpl w:val="D694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D85972"/>
    <w:multiLevelType w:val="multilevel"/>
    <w:tmpl w:val="7362F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E456B8F"/>
    <w:multiLevelType w:val="multilevel"/>
    <w:tmpl w:val="56DCD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50676"/>
    <w:multiLevelType w:val="multilevel"/>
    <w:tmpl w:val="2012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4"/>
  </w:num>
  <w:num w:numId="4">
    <w:abstractNumId w:val="10"/>
  </w:num>
  <w:num w:numId="5">
    <w:abstractNumId w:val="8"/>
  </w:num>
  <w:num w:numId="6">
    <w:abstractNumId w:val="3"/>
  </w:num>
  <w:num w:numId="7">
    <w:abstractNumId w:val="1"/>
  </w:num>
  <w:num w:numId="8">
    <w:abstractNumId w:val="0"/>
  </w:num>
  <w:num w:numId="9">
    <w:abstractNumId w:val="11"/>
  </w:num>
  <w:num w:numId="10">
    <w:abstractNumId w:val="2"/>
  </w:num>
  <w:num w:numId="11">
    <w:abstractNumId w:val="6"/>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13"/>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A2F"/>
    <w:rsid w:val="000153F3"/>
    <w:rsid w:val="0005641E"/>
    <w:rsid w:val="00083D84"/>
    <w:rsid w:val="000A6509"/>
    <w:rsid w:val="000D2EA1"/>
    <w:rsid w:val="00101538"/>
    <w:rsid w:val="001236C4"/>
    <w:rsid w:val="001431E5"/>
    <w:rsid w:val="001E2093"/>
    <w:rsid w:val="00206523"/>
    <w:rsid w:val="00240C16"/>
    <w:rsid w:val="002A29CE"/>
    <w:rsid w:val="002B7EB0"/>
    <w:rsid w:val="0033207E"/>
    <w:rsid w:val="00341C87"/>
    <w:rsid w:val="003A58DE"/>
    <w:rsid w:val="003A7AF7"/>
    <w:rsid w:val="00400DD6"/>
    <w:rsid w:val="00404FAA"/>
    <w:rsid w:val="00420278"/>
    <w:rsid w:val="00422621"/>
    <w:rsid w:val="00432C41"/>
    <w:rsid w:val="004D3642"/>
    <w:rsid w:val="004D6039"/>
    <w:rsid w:val="004F5095"/>
    <w:rsid w:val="00514ECD"/>
    <w:rsid w:val="005663E4"/>
    <w:rsid w:val="005B01D5"/>
    <w:rsid w:val="005B4859"/>
    <w:rsid w:val="005C1433"/>
    <w:rsid w:val="005C17A9"/>
    <w:rsid w:val="005D18ED"/>
    <w:rsid w:val="00691631"/>
    <w:rsid w:val="006A41EA"/>
    <w:rsid w:val="006D1522"/>
    <w:rsid w:val="006E5807"/>
    <w:rsid w:val="00701027"/>
    <w:rsid w:val="007255CC"/>
    <w:rsid w:val="00752FB6"/>
    <w:rsid w:val="00766A07"/>
    <w:rsid w:val="007D56EC"/>
    <w:rsid w:val="007D60D8"/>
    <w:rsid w:val="007E0A2F"/>
    <w:rsid w:val="008657FE"/>
    <w:rsid w:val="008E122F"/>
    <w:rsid w:val="008F2111"/>
    <w:rsid w:val="009230B3"/>
    <w:rsid w:val="009575F0"/>
    <w:rsid w:val="009640C1"/>
    <w:rsid w:val="009755E6"/>
    <w:rsid w:val="009E55D6"/>
    <w:rsid w:val="009F132F"/>
    <w:rsid w:val="00A45280"/>
    <w:rsid w:val="00A52BA4"/>
    <w:rsid w:val="00A5573C"/>
    <w:rsid w:val="00AB390F"/>
    <w:rsid w:val="00AB6CA8"/>
    <w:rsid w:val="00AD113D"/>
    <w:rsid w:val="00BF2434"/>
    <w:rsid w:val="00BF53D4"/>
    <w:rsid w:val="00C7359A"/>
    <w:rsid w:val="00D03CB7"/>
    <w:rsid w:val="00D96D27"/>
    <w:rsid w:val="00DD681C"/>
    <w:rsid w:val="00DF2465"/>
    <w:rsid w:val="00DF69A3"/>
    <w:rsid w:val="00E530A0"/>
    <w:rsid w:val="00EB78C6"/>
    <w:rsid w:val="00EF004A"/>
    <w:rsid w:val="00F04581"/>
    <w:rsid w:val="00F06520"/>
    <w:rsid w:val="00F20ED9"/>
    <w:rsid w:val="00F23614"/>
    <w:rsid w:val="00F965E7"/>
    <w:rsid w:val="00FA7F43"/>
    <w:rsid w:val="00FB1DAD"/>
    <w:rsid w:val="00FF40F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2C9DD"/>
  <w15:chartTrackingRefBased/>
  <w15:docId w15:val="{D41C6045-05E4-457E-97F1-F9F216D7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bidi/>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DAD"/>
    <w:rPr>
      <w:lang w:bidi="ar-OM"/>
    </w:rPr>
  </w:style>
  <w:style w:type="paragraph" w:styleId="1">
    <w:name w:val="heading 1"/>
    <w:basedOn w:val="a"/>
    <w:next w:val="a"/>
    <w:link w:val="1Char"/>
    <w:uiPriority w:val="9"/>
    <w:qFormat/>
    <w:rsid w:val="007E0A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7E0A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7E0A2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7E0A2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7E0A2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7E0A2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7E0A2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7E0A2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7E0A2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العنوان 1 Char"/>
    <w:basedOn w:val="a0"/>
    <w:link w:val="1"/>
    <w:uiPriority w:val="9"/>
    <w:rsid w:val="007E0A2F"/>
    <w:rPr>
      <w:rFonts w:asciiTheme="majorHAnsi" w:eastAsiaTheme="majorEastAsia" w:hAnsiTheme="majorHAnsi" w:cstheme="majorBidi"/>
      <w:color w:val="2F5496" w:themeColor="accent1" w:themeShade="BF"/>
      <w:sz w:val="40"/>
      <w:szCs w:val="40"/>
      <w:lang w:bidi="ar-OM"/>
    </w:rPr>
  </w:style>
  <w:style w:type="character" w:customStyle="1" w:styleId="2Char">
    <w:name w:val="عنوان 2 Char"/>
    <w:basedOn w:val="a0"/>
    <w:link w:val="2"/>
    <w:uiPriority w:val="9"/>
    <w:semiHidden/>
    <w:rsid w:val="007E0A2F"/>
    <w:rPr>
      <w:rFonts w:asciiTheme="majorHAnsi" w:eastAsiaTheme="majorEastAsia" w:hAnsiTheme="majorHAnsi" w:cstheme="majorBidi"/>
      <w:color w:val="2F5496" w:themeColor="accent1" w:themeShade="BF"/>
      <w:sz w:val="32"/>
      <w:szCs w:val="32"/>
      <w:lang w:bidi="ar-OM"/>
    </w:rPr>
  </w:style>
  <w:style w:type="character" w:customStyle="1" w:styleId="3Char">
    <w:name w:val="عنوان 3 Char"/>
    <w:basedOn w:val="a0"/>
    <w:link w:val="3"/>
    <w:uiPriority w:val="9"/>
    <w:semiHidden/>
    <w:rsid w:val="007E0A2F"/>
    <w:rPr>
      <w:rFonts w:eastAsiaTheme="majorEastAsia" w:cstheme="majorBidi"/>
      <w:color w:val="2F5496" w:themeColor="accent1" w:themeShade="BF"/>
      <w:sz w:val="28"/>
      <w:szCs w:val="28"/>
      <w:lang w:bidi="ar-OM"/>
    </w:rPr>
  </w:style>
  <w:style w:type="character" w:customStyle="1" w:styleId="4Char">
    <w:name w:val="عنوان 4 Char"/>
    <w:basedOn w:val="a0"/>
    <w:link w:val="4"/>
    <w:uiPriority w:val="9"/>
    <w:semiHidden/>
    <w:rsid w:val="007E0A2F"/>
    <w:rPr>
      <w:rFonts w:eastAsiaTheme="majorEastAsia" w:cstheme="majorBidi"/>
      <w:i/>
      <w:iCs/>
      <w:color w:val="2F5496" w:themeColor="accent1" w:themeShade="BF"/>
      <w:lang w:bidi="ar-OM"/>
    </w:rPr>
  </w:style>
  <w:style w:type="character" w:customStyle="1" w:styleId="5Char">
    <w:name w:val="عنوان 5 Char"/>
    <w:basedOn w:val="a0"/>
    <w:link w:val="5"/>
    <w:uiPriority w:val="9"/>
    <w:semiHidden/>
    <w:rsid w:val="007E0A2F"/>
    <w:rPr>
      <w:rFonts w:eastAsiaTheme="majorEastAsia" w:cstheme="majorBidi"/>
      <w:color w:val="2F5496" w:themeColor="accent1" w:themeShade="BF"/>
      <w:lang w:bidi="ar-OM"/>
    </w:rPr>
  </w:style>
  <w:style w:type="character" w:customStyle="1" w:styleId="6Char">
    <w:name w:val="عنوان 6 Char"/>
    <w:basedOn w:val="a0"/>
    <w:link w:val="6"/>
    <w:uiPriority w:val="9"/>
    <w:semiHidden/>
    <w:rsid w:val="007E0A2F"/>
    <w:rPr>
      <w:rFonts w:eastAsiaTheme="majorEastAsia" w:cstheme="majorBidi"/>
      <w:i/>
      <w:iCs/>
      <w:color w:val="595959" w:themeColor="text1" w:themeTint="A6"/>
      <w:lang w:bidi="ar-OM"/>
    </w:rPr>
  </w:style>
  <w:style w:type="character" w:customStyle="1" w:styleId="7Char">
    <w:name w:val="عنوان 7 Char"/>
    <w:basedOn w:val="a0"/>
    <w:link w:val="7"/>
    <w:uiPriority w:val="9"/>
    <w:semiHidden/>
    <w:rsid w:val="007E0A2F"/>
    <w:rPr>
      <w:rFonts w:eastAsiaTheme="majorEastAsia" w:cstheme="majorBidi"/>
      <w:color w:val="595959" w:themeColor="text1" w:themeTint="A6"/>
      <w:lang w:bidi="ar-OM"/>
    </w:rPr>
  </w:style>
  <w:style w:type="character" w:customStyle="1" w:styleId="8Char">
    <w:name w:val="عنوان 8 Char"/>
    <w:basedOn w:val="a0"/>
    <w:link w:val="8"/>
    <w:uiPriority w:val="9"/>
    <w:semiHidden/>
    <w:rsid w:val="007E0A2F"/>
    <w:rPr>
      <w:rFonts w:eastAsiaTheme="majorEastAsia" w:cstheme="majorBidi"/>
      <w:i/>
      <w:iCs/>
      <w:color w:val="272727" w:themeColor="text1" w:themeTint="D8"/>
      <w:lang w:bidi="ar-OM"/>
    </w:rPr>
  </w:style>
  <w:style w:type="character" w:customStyle="1" w:styleId="9Char">
    <w:name w:val="عنوان 9 Char"/>
    <w:basedOn w:val="a0"/>
    <w:link w:val="9"/>
    <w:uiPriority w:val="9"/>
    <w:semiHidden/>
    <w:rsid w:val="007E0A2F"/>
    <w:rPr>
      <w:rFonts w:eastAsiaTheme="majorEastAsia" w:cstheme="majorBidi"/>
      <w:color w:val="272727" w:themeColor="text1" w:themeTint="D8"/>
      <w:lang w:bidi="ar-OM"/>
    </w:rPr>
  </w:style>
  <w:style w:type="paragraph" w:styleId="a3">
    <w:name w:val="Title"/>
    <w:basedOn w:val="a"/>
    <w:next w:val="a"/>
    <w:link w:val="Char"/>
    <w:uiPriority w:val="10"/>
    <w:qFormat/>
    <w:rsid w:val="007E0A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العنوان Char"/>
    <w:basedOn w:val="a0"/>
    <w:link w:val="a3"/>
    <w:uiPriority w:val="10"/>
    <w:rsid w:val="007E0A2F"/>
    <w:rPr>
      <w:rFonts w:asciiTheme="majorHAnsi" w:eastAsiaTheme="majorEastAsia" w:hAnsiTheme="majorHAnsi" w:cstheme="majorBidi"/>
      <w:spacing w:val="-10"/>
      <w:kern w:val="28"/>
      <w:sz w:val="56"/>
      <w:szCs w:val="56"/>
      <w:lang w:bidi="ar-OM"/>
    </w:rPr>
  </w:style>
  <w:style w:type="paragraph" w:styleId="a4">
    <w:name w:val="Subtitle"/>
    <w:basedOn w:val="a"/>
    <w:next w:val="a"/>
    <w:link w:val="Char0"/>
    <w:uiPriority w:val="11"/>
    <w:qFormat/>
    <w:rsid w:val="007E0A2F"/>
    <w:pPr>
      <w:numPr>
        <w:ilvl w:val="1"/>
      </w:numPr>
    </w:pPr>
    <w:rPr>
      <w:rFonts w:eastAsiaTheme="majorEastAsia" w:cstheme="majorBidi"/>
      <w:color w:val="595959" w:themeColor="text1" w:themeTint="A6"/>
      <w:spacing w:val="15"/>
      <w:sz w:val="28"/>
      <w:szCs w:val="28"/>
    </w:rPr>
  </w:style>
  <w:style w:type="character" w:customStyle="1" w:styleId="Char0">
    <w:name w:val="عنوان فرعي Char"/>
    <w:basedOn w:val="a0"/>
    <w:link w:val="a4"/>
    <w:uiPriority w:val="11"/>
    <w:rsid w:val="007E0A2F"/>
    <w:rPr>
      <w:rFonts w:eastAsiaTheme="majorEastAsia" w:cstheme="majorBidi"/>
      <w:color w:val="595959" w:themeColor="text1" w:themeTint="A6"/>
      <w:spacing w:val="15"/>
      <w:sz w:val="28"/>
      <w:szCs w:val="28"/>
      <w:lang w:bidi="ar-OM"/>
    </w:rPr>
  </w:style>
  <w:style w:type="paragraph" w:styleId="a5">
    <w:name w:val="Quote"/>
    <w:basedOn w:val="a"/>
    <w:next w:val="a"/>
    <w:link w:val="Char1"/>
    <w:uiPriority w:val="29"/>
    <w:qFormat/>
    <w:rsid w:val="007E0A2F"/>
    <w:pPr>
      <w:spacing w:before="160"/>
      <w:jc w:val="center"/>
    </w:pPr>
    <w:rPr>
      <w:i/>
      <w:iCs/>
      <w:color w:val="404040" w:themeColor="text1" w:themeTint="BF"/>
    </w:rPr>
  </w:style>
  <w:style w:type="character" w:customStyle="1" w:styleId="Char1">
    <w:name w:val="اقتباس Char"/>
    <w:basedOn w:val="a0"/>
    <w:link w:val="a5"/>
    <w:uiPriority w:val="29"/>
    <w:rsid w:val="007E0A2F"/>
    <w:rPr>
      <w:i/>
      <w:iCs/>
      <w:color w:val="404040" w:themeColor="text1" w:themeTint="BF"/>
      <w:lang w:bidi="ar-OM"/>
    </w:rPr>
  </w:style>
  <w:style w:type="paragraph" w:styleId="a6">
    <w:name w:val="List Paragraph"/>
    <w:basedOn w:val="a"/>
    <w:uiPriority w:val="34"/>
    <w:qFormat/>
    <w:rsid w:val="007E0A2F"/>
    <w:pPr>
      <w:ind w:left="720"/>
      <w:contextualSpacing/>
    </w:pPr>
  </w:style>
  <w:style w:type="character" w:styleId="a7">
    <w:name w:val="Intense Emphasis"/>
    <w:basedOn w:val="a0"/>
    <w:uiPriority w:val="21"/>
    <w:qFormat/>
    <w:rsid w:val="007E0A2F"/>
    <w:rPr>
      <w:i/>
      <w:iCs/>
      <w:color w:val="2F5496" w:themeColor="accent1" w:themeShade="BF"/>
    </w:rPr>
  </w:style>
  <w:style w:type="paragraph" w:styleId="a8">
    <w:name w:val="Intense Quote"/>
    <w:basedOn w:val="a"/>
    <w:next w:val="a"/>
    <w:link w:val="Char2"/>
    <w:uiPriority w:val="30"/>
    <w:qFormat/>
    <w:rsid w:val="007E0A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اقتباس مكثف Char"/>
    <w:basedOn w:val="a0"/>
    <w:link w:val="a8"/>
    <w:uiPriority w:val="30"/>
    <w:rsid w:val="007E0A2F"/>
    <w:rPr>
      <w:i/>
      <w:iCs/>
      <w:color w:val="2F5496" w:themeColor="accent1" w:themeShade="BF"/>
      <w:lang w:bidi="ar-OM"/>
    </w:rPr>
  </w:style>
  <w:style w:type="character" w:styleId="a9">
    <w:name w:val="Intense Reference"/>
    <w:basedOn w:val="a0"/>
    <w:uiPriority w:val="32"/>
    <w:qFormat/>
    <w:rsid w:val="007E0A2F"/>
    <w:rPr>
      <w:b/>
      <w:bCs/>
      <w:smallCaps/>
      <w:color w:val="2F5496" w:themeColor="accent1" w:themeShade="BF"/>
      <w:spacing w:val="5"/>
    </w:rPr>
  </w:style>
  <w:style w:type="paragraph" w:styleId="aa">
    <w:name w:val="header"/>
    <w:basedOn w:val="a"/>
    <w:link w:val="Char3"/>
    <w:uiPriority w:val="99"/>
    <w:unhideWhenUsed/>
    <w:rsid w:val="00766A07"/>
    <w:pPr>
      <w:tabs>
        <w:tab w:val="center" w:pos="4513"/>
        <w:tab w:val="right" w:pos="9026"/>
      </w:tabs>
      <w:spacing w:after="0" w:line="240" w:lineRule="auto"/>
    </w:pPr>
  </w:style>
  <w:style w:type="character" w:customStyle="1" w:styleId="Char3">
    <w:name w:val="رأس الصفحة Char"/>
    <w:basedOn w:val="a0"/>
    <w:link w:val="aa"/>
    <w:uiPriority w:val="99"/>
    <w:rsid w:val="00766A07"/>
    <w:rPr>
      <w:lang w:bidi="ar-OM"/>
    </w:rPr>
  </w:style>
  <w:style w:type="paragraph" w:styleId="ab">
    <w:name w:val="footer"/>
    <w:basedOn w:val="a"/>
    <w:link w:val="Char4"/>
    <w:uiPriority w:val="99"/>
    <w:unhideWhenUsed/>
    <w:rsid w:val="00766A07"/>
    <w:pPr>
      <w:tabs>
        <w:tab w:val="center" w:pos="4513"/>
        <w:tab w:val="right" w:pos="9026"/>
      </w:tabs>
      <w:spacing w:after="0" w:line="240" w:lineRule="auto"/>
    </w:pPr>
  </w:style>
  <w:style w:type="character" w:customStyle="1" w:styleId="Char4">
    <w:name w:val="تذييل الصفحة Char"/>
    <w:basedOn w:val="a0"/>
    <w:link w:val="ab"/>
    <w:uiPriority w:val="99"/>
    <w:rsid w:val="00766A07"/>
    <w:rPr>
      <w:lang w:bidi="ar-OM"/>
    </w:rPr>
  </w:style>
  <w:style w:type="paragraph" w:customStyle="1" w:styleId="ac">
    <w:basedOn w:val="a"/>
    <w:next w:val="aa"/>
    <w:link w:val="Char5"/>
    <w:uiPriority w:val="99"/>
    <w:unhideWhenUsed/>
    <w:rsid w:val="00766A07"/>
    <w:pPr>
      <w:tabs>
        <w:tab w:val="center" w:pos="4320"/>
        <w:tab w:val="right" w:pos="8640"/>
      </w:tabs>
      <w:bidi w:val="0"/>
      <w:spacing w:after="200" w:line="276" w:lineRule="auto"/>
    </w:pPr>
    <w:rPr>
      <w:rFonts w:ascii="Calibri" w:eastAsia="Calibri" w:hAnsi="Calibri" w:cs="Arial"/>
      <w:kern w:val="0"/>
      <w:sz w:val="20"/>
      <w:szCs w:val="20"/>
      <w:lang w:bidi="ar-SA"/>
      <w14:ligatures w14:val="none"/>
    </w:rPr>
  </w:style>
  <w:style w:type="character" w:customStyle="1" w:styleId="Char5">
    <w:name w:val="رأس صفحة Char"/>
    <w:link w:val="ac"/>
    <w:uiPriority w:val="99"/>
    <w:rsid w:val="00766A07"/>
    <w:rPr>
      <w:rFonts w:ascii="Calibri" w:eastAsia="Calibri" w:hAnsi="Calibri" w:cs="Arial"/>
    </w:rPr>
  </w:style>
  <w:style w:type="character" w:styleId="ad">
    <w:name w:val="Strong"/>
    <w:basedOn w:val="a0"/>
    <w:uiPriority w:val="22"/>
    <w:qFormat/>
    <w:rsid w:val="006A41EA"/>
    <w:rPr>
      <w:b/>
      <w:bCs/>
    </w:rPr>
  </w:style>
  <w:style w:type="character" w:styleId="Hyperlink">
    <w:name w:val="Hyperlink"/>
    <w:basedOn w:val="a0"/>
    <w:uiPriority w:val="99"/>
    <w:unhideWhenUsed/>
    <w:rsid w:val="003A7AF7"/>
    <w:rPr>
      <w:color w:val="0563C1" w:themeColor="hyperlink"/>
      <w:u w:val="single"/>
    </w:rPr>
  </w:style>
  <w:style w:type="character" w:customStyle="1" w:styleId="UnresolvedMention">
    <w:name w:val="Unresolved Mention"/>
    <w:basedOn w:val="a0"/>
    <w:uiPriority w:val="99"/>
    <w:semiHidden/>
    <w:unhideWhenUsed/>
    <w:rsid w:val="003A7AF7"/>
    <w:rPr>
      <w:color w:val="605E5C"/>
      <w:shd w:val="clear" w:color="auto" w:fill="E1DFDD"/>
    </w:rPr>
  </w:style>
  <w:style w:type="paragraph" w:styleId="ae">
    <w:name w:val="Normal (Web)"/>
    <w:basedOn w:val="a"/>
    <w:uiPriority w:val="99"/>
    <w:semiHidden/>
    <w:unhideWhenUsed/>
    <w:rsid w:val="00AB390F"/>
    <w:pPr>
      <w:bidi w:val="0"/>
      <w:spacing w:before="100" w:beforeAutospacing="1" w:after="100" w:afterAutospacing="1" w:line="240" w:lineRule="auto"/>
    </w:pPr>
    <w:rPr>
      <w:rFonts w:ascii="Times New Roman" w:eastAsia="Times New Roma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2895">
      <w:bodyDiv w:val="1"/>
      <w:marLeft w:val="0"/>
      <w:marRight w:val="0"/>
      <w:marTop w:val="0"/>
      <w:marBottom w:val="0"/>
      <w:divBdr>
        <w:top w:val="none" w:sz="0" w:space="0" w:color="auto"/>
        <w:left w:val="none" w:sz="0" w:space="0" w:color="auto"/>
        <w:bottom w:val="none" w:sz="0" w:space="0" w:color="auto"/>
        <w:right w:val="none" w:sz="0" w:space="0" w:color="auto"/>
      </w:divBdr>
    </w:div>
    <w:div w:id="77557667">
      <w:bodyDiv w:val="1"/>
      <w:marLeft w:val="0"/>
      <w:marRight w:val="0"/>
      <w:marTop w:val="0"/>
      <w:marBottom w:val="0"/>
      <w:divBdr>
        <w:top w:val="none" w:sz="0" w:space="0" w:color="auto"/>
        <w:left w:val="none" w:sz="0" w:space="0" w:color="auto"/>
        <w:bottom w:val="none" w:sz="0" w:space="0" w:color="auto"/>
        <w:right w:val="none" w:sz="0" w:space="0" w:color="auto"/>
      </w:divBdr>
    </w:div>
    <w:div w:id="166755247">
      <w:bodyDiv w:val="1"/>
      <w:marLeft w:val="0"/>
      <w:marRight w:val="0"/>
      <w:marTop w:val="0"/>
      <w:marBottom w:val="0"/>
      <w:divBdr>
        <w:top w:val="none" w:sz="0" w:space="0" w:color="auto"/>
        <w:left w:val="none" w:sz="0" w:space="0" w:color="auto"/>
        <w:bottom w:val="none" w:sz="0" w:space="0" w:color="auto"/>
        <w:right w:val="none" w:sz="0" w:space="0" w:color="auto"/>
      </w:divBdr>
    </w:div>
    <w:div w:id="193078181">
      <w:bodyDiv w:val="1"/>
      <w:marLeft w:val="0"/>
      <w:marRight w:val="0"/>
      <w:marTop w:val="0"/>
      <w:marBottom w:val="0"/>
      <w:divBdr>
        <w:top w:val="none" w:sz="0" w:space="0" w:color="auto"/>
        <w:left w:val="none" w:sz="0" w:space="0" w:color="auto"/>
        <w:bottom w:val="none" w:sz="0" w:space="0" w:color="auto"/>
        <w:right w:val="none" w:sz="0" w:space="0" w:color="auto"/>
      </w:divBdr>
      <w:divsChild>
        <w:div w:id="301930828">
          <w:marLeft w:val="0"/>
          <w:marRight w:val="0"/>
          <w:marTop w:val="0"/>
          <w:marBottom w:val="0"/>
          <w:divBdr>
            <w:top w:val="none" w:sz="0" w:space="0" w:color="auto"/>
            <w:left w:val="none" w:sz="0" w:space="0" w:color="auto"/>
            <w:bottom w:val="none" w:sz="0" w:space="0" w:color="auto"/>
            <w:right w:val="none" w:sz="0" w:space="0" w:color="auto"/>
          </w:divBdr>
          <w:divsChild>
            <w:div w:id="1735002807">
              <w:marLeft w:val="0"/>
              <w:marRight w:val="0"/>
              <w:marTop w:val="0"/>
              <w:marBottom w:val="0"/>
              <w:divBdr>
                <w:top w:val="none" w:sz="0" w:space="0" w:color="auto"/>
                <w:left w:val="none" w:sz="0" w:space="0" w:color="auto"/>
                <w:bottom w:val="none" w:sz="0" w:space="0" w:color="auto"/>
                <w:right w:val="none" w:sz="0" w:space="0" w:color="auto"/>
              </w:divBdr>
              <w:divsChild>
                <w:div w:id="1897353398">
                  <w:marLeft w:val="0"/>
                  <w:marRight w:val="0"/>
                  <w:marTop w:val="0"/>
                  <w:marBottom w:val="0"/>
                  <w:divBdr>
                    <w:top w:val="none" w:sz="0" w:space="0" w:color="auto"/>
                    <w:left w:val="none" w:sz="0" w:space="0" w:color="auto"/>
                    <w:bottom w:val="none" w:sz="0" w:space="0" w:color="auto"/>
                    <w:right w:val="none" w:sz="0" w:space="0" w:color="auto"/>
                  </w:divBdr>
                  <w:divsChild>
                    <w:div w:id="2142644890">
                      <w:marLeft w:val="0"/>
                      <w:marRight w:val="0"/>
                      <w:marTop w:val="0"/>
                      <w:marBottom w:val="0"/>
                      <w:divBdr>
                        <w:top w:val="none" w:sz="0" w:space="0" w:color="auto"/>
                        <w:left w:val="none" w:sz="0" w:space="0" w:color="auto"/>
                        <w:bottom w:val="none" w:sz="0" w:space="0" w:color="auto"/>
                        <w:right w:val="none" w:sz="0" w:space="0" w:color="auto"/>
                      </w:divBdr>
                      <w:divsChild>
                        <w:div w:id="816847637">
                          <w:marLeft w:val="0"/>
                          <w:marRight w:val="0"/>
                          <w:marTop w:val="0"/>
                          <w:marBottom w:val="0"/>
                          <w:divBdr>
                            <w:top w:val="none" w:sz="0" w:space="0" w:color="auto"/>
                            <w:left w:val="none" w:sz="0" w:space="0" w:color="auto"/>
                            <w:bottom w:val="none" w:sz="0" w:space="0" w:color="auto"/>
                            <w:right w:val="none" w:sz="0" w:space="0" w:color="auto"/>
                          </w:divBdr>
                          <w:divsChild>
                            <w:div w:id="1291014915">
                              <w:marLeft w:val="0"/>
                              <w:marRight w:val="0"/>
                              <w:marTop w:val="0"/>
                              <w:marBottom w:val="0"/>
                              <w:divBdr>
                                <w:top w:val="none" w:sz="0" w:space="0" w:color="auto"/>
                                <w:left w:val="none" w:sz="0" w:space="0" w:color="auto"/>
                                <w:bottom w:val="none" w:sz="0" w:space="0" w:color="auto"/>
                                <w:right w:val="none" w:sz="0" w:space="0" w:color="auto"/>
                              </w:divBdr>
                              <w:divsChild>
                                <w:div w:id="524296867">
                                  <w:marLeft w:val="0"/>
                                  <w:marRight w:val="0"/>
                                  <w:marTop w:val="0"/>
                                  <w:marBottom w:val="0"/>
                                  <w:divBdr>
                                    <w:top w:val="none" w:sz="0" w:space="0" w:color="auto"/>
                                    <w:left w:val="none" w:sz="0" w:space="0" w:color="auto"/>
                                    <w:bottom w:val="none" w:sz="0" w:space="0" w:color="auto"/>
                                    <w:right w:val="none" w:sz="0" w:space="0" w:color="auto"/>
                                  </w:divBdr>
                                  <w:divsChild>
                                    <w:div w:id="1880119536">
                                      <w:marLeft w:val="0"/>
                                      <w:marRight w:val="0"/>
                                      <w:marTop w:val="0"/>
                                      <w:marBottom w:val="0"/>
                                      <w:divBdr>
                                        <w:top w:val="none" w:sz="0" w:space="0" w:color="auto"/>
                                        <w:left w:val="none" w:sz="0" w:space="0" w:color="auto"/>
                                        <w:bottom w:val="none" w:sz="0" w:space="0" w:color="auto"/>
                                        <w:right w:val="none" w:sz="0" w:space="0" w:color="auto"/>
                                      </w:divBdr>
                                      <w:divsChild>
                                        <w:div w:id="733553826">
                                          <w:marLeft w:val="0"/>
                                          <w:marRight w:val="0"/>
                                          <w:marTop w:val="0"/>
                                          <w:marBottom w:val="0"/>
                                          <w:divBdr>
                                            <w:top w:val="none" w:sz="0" w:space="0" w:color="auto"/>
                                            <w:left w:val="none" w:sz="0" w:space="0" w:color="auto"/>
                                            <w:bottom w:val="none" w:sz="0" w:space="0" w:color="auto"/>
                                            <w:right w:val="none" w:sz="0" w:space="0" w:color="auto"/>
                                          </w:divBdr>
                                          <w:divsChild>
                                            <w:div w:id="1610119021">
                                              <w:marLeft w:val="0"/>
                                              <w:marRight w:val="0"/>
                                              <w:marTop w:val="0"/>
                                              <w:marBottom w:val="0"/>
                                              <w:divBdr>
                                                <w:top w:val="none" w:sz="0" w:space="0" w:color="auto"/>
                                                <w:left w:val="none" w:sz="0" w:space="0" w:color="auto"/>
                                                <w:bottom w:val="none" w:sz="0" w:space="0" w:color="auto"/>
                                                <w:right w:val="none" w:sz="0" w:space="0" w:color="auto"/>
                                              </w:divBdr>
                                              <w:divsChild>
                                                <w:div w:id="1826627815">
                                                  <w:marLeft w:val="0"/>
                                                  <w:marRight w:val="0"/>
                                                  <w:marTop w:val="0"/>
                                                  <w:marBottom w:val="0"/>
                                                  <w:divBdr>
                                                    <w:top w:val="none" w:sz="0" w:space="0" w:color="auto"/>
                                                    <w:left w:val="none" w:sz="0" w:space="0" w:color="auto"/>
                                                    <w:bottom w:val="none" w:sz="0" w:space="0" w:color="auto"/>
                                                    <w:right w:val="none" w:sz="0" w:space="0" w:color="auto"/>
                                                  </w:divBdr>
                                                  <w:divsChild>
                                                    <w:div w:id="1692489403">
                                                      <w:marLeft w:val="0"/>
                                                      <w:marRight w:val="0"/>
                                                      <w:marTop w:val="0"/>
                                                      <w:marBottom w:val="0"/>
                                                      <w:divBdr>
                                                        <w:top w:val="none" w:sz="0" w:space="0" w:color="auto"/>
                                                        <w:left w:val="none" w:sz="0" w:space="0" w:color="auto"/>
                                                        <w:bottom w:val="none" w:sz="0" w:space="0" w:color="auto"/>
                                                        <w:right w:val="none" w:sz="0" w:space="0" w:color="auto"/>
                                                      </w:divBdr>
                                                      <w:divsChild>
                                                        <w:div w:id="6275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8240630">
      <w:bodyDiv w:val="1"/>
      <w:marLeft w:val="0"/>
      <w:marRight w:val="0"/>
      <w:marTop w:val="0"/>
      <w:marBottom w:val="0"/>
      <w:divBdr>
        <w:top w:val="none" w:sz="0" w:space="0" w:color="auto"/>
        <w:left w:val="none" w:sz="0" w:space="0" w:color="auto"/>
        <w:bottom w:val="none" w:sz="0" w:space="0" w:color="auto"/>
        <w:right w:val="none" w:sz="0" w:space="0" w:color="auto"/>
      </w:divBdr>
    </w:div>
    <w:div w:id="302974451">
      <w:bodyDiv w:val="1"/>
      <w:marLeft w:val="0"/>
      <w:marRight w:val="0"/>
      <w:marTop w:val="0"/>
      <w:marBottom w:val="0"/>
      <w:divBdr>
        <w:top w:val="none" w:sz="0" w:space="0" w:color="auto"/>
        <w:left w:val="none" w:sz="0" w:space="0" w:color="auto"/>
        <w:bottom w:val="none" w:sz="0" w:space="0" w:color="auto"/>
        <w:right w:val="none" w:sz="0" w:space="0" w:color="auto"/>
      </w:divBdr>
    </w:div>
    <w:div w:id="309941737">
      <w:bodyDiv w:val="1"/>
      <w:marLeft w:val="0"/>
      <w:marRight w:val="0"/>
      <w:marTop w:val="0"/>
      <w:marBottom w:val="0"/>
      <w:divBdr>
        <w:top w:val="none" w:sz="0" w:space="0" w:color="auto"/>
        <w:left w:val="none" w:sz="0" w:space="0" w:color="auto"/>
        <w:bottom w:val="none" w:sz="0" w:space="0" w:color="auto"/>
        <w:right w:val="none" w:sz="0" w:space="0" w:color="auto"/>
      </w:divBdr>
    </w:div>
    <w:div w:id="354767064">
      <w:bodyDiv w:val="1"/>
      <w:marLeft w:val="0"/>
      <w:marRight w:val="0"/>
      <w:marTop w:val="0"/>
      <w:marBottom w:val="0"/>
      <w:divBdr>
        <w:top w:val="none" w:sz="0" w:space="0" w:color="auto"/>
        <w:left w:val="none" w:sz="0" w:space="0" w:color="auto"/>
        <w:bottom w:val="none" w:sz="0" w:space="0" w:color="auto"/>
        <w:right w:val="none" w:sz="0" w:space="0" w:color="auto"/>
      </w:divBdr>
      <w:divsChild>
        <w:div w:id="1421752349">
          <w:marLeft w:val="0"/>
          <w:marRight w:val="0"/>
          <w:marTop w:val="0"/>
          <w:marBottom w:val="0"/>
          <w:divBdr>
            <w:top w:val="none" w:sz="0" w:space="0" w:color="auto"/>
            <w:left w:val="none" w:sz="0" w:space="0" w:color="auto"/>
            <w:bottom w:val="none" w:sz="0" w:space="0" w:color="auto"/>
            <w:right w:val="none" w:sz="0" w:space="0" w:color="auto"/>
          </w:divBdr>
        </w:div>
        <w:div w:id="1141769055">
          <w:marLeft w:val="0"/>
          <w:marRight w:val="0"/>
          <w:marTop w:val="0"/>
          <w:marBottom w:val="0"/>
          <w:divBdr>
            <w:top w:val="none" w:sz="0" w:space="0" w:color="auto"/>
            <w:left w:val="none" w:sz="0" w:space="0" w:color="auto"/>
            <w:bottom w:val="none" w:sz="0" w:space="0" w:color="auto"/>
            <w:right w:val="none" w:sz="0" w:space="0" w:color="auto"/>
          </w:divBdr>
        </w:div>
        <w:div w:id="1489053796">
          <w:marLeft w:val="0"/>
          <w:marRight w:val="0"/>
          <w:marTop w:val="0"/>
          <w:marBottom w:val="0"/>
          <w:divBdr>
            <w:top w:val="none" w:sz="0" w:space="0" w:color="auto"/>
            <w:left w:val="none" w:sz="0" w:space="0" w:color="auto"/>
            <w:bottom w:val="none" w:sz="0" w:space="0" w:color="auto"/>
            <w:right w:val="none" w:sz="0" w:space="0" w:color="auto"/>
          </w:divBdr>
        </w:div>
        <w:div w:id="1134325831">
          <w:marLeft w:val="0"/>
          <w:marRight w:val="0"/>
          <w:marTop w:val="0"/>
          <w:marBottom w:val="0"/>
          <w:divBdr>
            <w:top w:val="none" w:sz="0" w:space="0" w:color="auto"/>
            <w:left w:val="none" w:sz="0" w:space="0" w:color="auto"/>
            <w:bottom w:val="none" w:sz="0" w:space="0" w:color="auto"/>
            <w:right w:val="none" w:sz="0" w:space="0" w:color="auto"/>
          </w:divBdr>
        </w:div>
        <w:div w:id="681511862">
          <w:marLeft w:val="0"/>
          <w:marRight w:val="0"/>
          <w:marTop w:val="0"/>
          <w:marBottom w:val="0"/>
          <w:divBdr>
            <w:top w:val="none" w:sz="0" w:space="0" w:color="auto"/>
            <w:left w:val="none" w:sz="0" w:space="0" w:color="auto"/>
            <w:bottom w:val="none" w:sz="0" w:space="0" w:color="auto"/>
            <w:right w:val="none" w:sz="0" w:space="0" w:color="auto"/>
          </w:divBdr>
        </w:div>
        <w:div w:id="1903179684">
          <w:marLeft w:val="0"/>
          <w:marRight w:val="0"/>
          <w:marTop w:val="0"/>
          <w:marBottom w:val="0"/>
          <w:divBdr>
            <w:top w:val="none" w:sz="0" w:space="0" w:color="auto"/>
            <w:left w:val="none" w:sz="0" w:space="0" w:color="auto"/>
            <w:bottom w:val="none" w:sz="0" w:space="0" w:color="auto"/>
            <w:right w:val="none" w:sz="0" w:space="0" w:color="auto"/>
          </w:divBdr>
        </w:div>
      </w:divsChild>
    </w:div>
    <w:div w:id="393159437">
      <w:bodyDiv w:val="1"/>
      <w:marLeft w:val="0"/>
      <w:marRight w:val="0"/>
      <w:marTop w:val="0"/>
      <w:marBottom w:val="0"/>
      <w:divBdr>
        <w:top w:val="none" w:sz="0" w:space="0" w:color="auto"/>
        <w:left w:val="none" w:sz="0" w:space="0" w:color="auto"/>
        <w:bottom w:val="none" w:sz="0" w:space="0" w:color="auto"/>
        <w:right w:val="none" w:sz="0" w:space="0" w:color="auto"/>
      </w:divBdr>
    </w:div>
    <w:div w:id="427847061">
      <w:bodyDiv w:val="1"/>
      <w:marLeft w:val="0"/>
      <w:marRight w:val="0"/>
      <w:marTop w:val="0"/>
      <w:marBottom w:val="0"/>
      <w:divBdr>
        <w:top w:val="none" w:sz="0" w:space="0" w:color="auto"/>
        <w:left w:val="none" w:sz="0" w:space="0" w:color="auto"/>
        <w:bottom w:val="none" w:sz="0" w:space="0" w:color="auto"/>
        <w:right w:val="none" w:sz="0" w:space="0" w:color="auto"/>
      </w:divBdr>
    </w:div>
    <w:div w:id="450782141">
      <w:bodyDiv w:val="1"/>
      <w:marLeft w:val="0"/>
      <w:marRight w:val="0"/>
      <w:marTop w:val="0"/>
      <w:marBottom w:val="0"/>
      <w:divBdr>
        <w:top w:val="none" w:sz="0" w:space="0" w:color="auto"/>
        <w:left w:val="none" w:sz="0" w:space="0" w:color="auto"/>
        <w:bottom w:val="none" w:sz="0" w:space="0" w:color="auto"/>
        <w:right w:val="none" w:sz="0" w:space="0" w:color="auto"/>
      </w:divBdr>
    </w:div>
    <w:div w:id="488594645">
      <w:bodyDiv w:val="1"/>
      <w:marLeft w:val="0"/>
      <w:marRight w:val="0"/>
      <w:marTop w:val="0"/>
      <w:marBottom w:val="0"/>
      <w:divBdr>
        <w:top w:val="none" w:sz="0" w:space="0" w:color="auto"/>
        <w:left w:val="none" w:sz="0" w:space="0" w:color="auto"/>
        <w:bottom w:val="none" w:sz="0" w:space="0" w:color="auto"/>
        <w:right w:val="none" w:sz="0" w:space="0" w:color="auto"/>
      </w:divBdr>
    </w:div>
    <w:div w:id="511333069">
      <w:bodyDiv w:val="1"/>
      <w:marLeft w:val="0"/>
      <w:marRight w:val="0"/>
      <w:marTop w:val="0"/>
      <w:marBottom w:val="0"/>
      <w:divBdr>
        <w:top w:val="none" w:sz="0" w:space="0" w:color="auto"/>
        <w:left w:val="none" w:sz="0" w:space="0" w:color="auto"/>
        <w:bottom w:val="none" w:sz="0" w:space="0" w:color="auto"/>
        <w:right w:val="none" w:sz="0" w:space="0" w:color="auto"/>
      </w:divBdr>
    </w:div>
    <w:div w:id="526649879">
      <w:bodyDiv w:val="1"/>
      <w:marLeft w:val="0"/>
      <w:marRight w:val="0"/>
      <w:marTop w:val="0"/>
      <w:marBottom w:val="0"/>
      <w:divBdr>
        <w:top w:val="none" w:sz="0" w:space="0" w:color="auto"/>
        <w:left w:val="none" w:sz="0" w:space="0" w:color="auto"/>
        <w:bottom w:val="none" w:sz="0" w:space="0" w:color="auto"/>
        <w:right w:val="none" w:sz="0" w:space="0" w:color="auto"/>
      </w:divBdr>
    </w:div>
    <w:div w:id="556623698">
      <w:bodyDiv w:val="1"/>
      <w:marLeft w:val="0"/>
      <w:marRight w:val="0"/>
      <w:marTop w:val="0"/>
      <w:marBottom w:val="0"/>
      <w:divBdr>
        <w:top w:val="none" w:sz="0" w:space="0" w:color="auto"/>
        <w:left w:val="none" w:sz="0" w:space="0" w:color="auto"/>
        <w:bottom w:val="none" w:sz="0" w:space="0" w:color="auto"/>
        <w:right w:val="none" w:sz="0" w:space="0" w:color="auto"/>
      </w:divBdr>
      <w:divsChild>
        <w:div w:id="676427371">
          <w:marLeft w:val="0"/>
          <w:marRight w:val="0"/>
          <w:marTop w:val="0"/>
          <w:marBottom w:val="0"/>
          <w:divBdr>
            <w:top w:val="none" w:sz="0" w:space="0" w:color="auto"/>
            <w:left w:val="none" w:sz="0" w:space="0" w:color="auto"/>
            <w:bottom w:val="none" w:sz="0" w:space="0" w:color="auto"/>
            <w:right w:val="none" w:sz="0" w:space="0" w:color="auto"/>
          </w:divBdr>
          <w:divsChild>
            <w:div w:id="244072910">
              <w:marLeft w:val="0"/>
              <w:marRight w:val="0"/>
              <w:marTop w:val="0"/>
              <w:marBottom w:val="0"/>
              <w:divBdr>
                <w:top w:val="none" w:sz="0" w:space="0" w:color="auto"/>
                <w:left w:val="none" w:sz="0" w:space="0" w:color="auto"/>
                <w:bottom w:val="none" w:sz="0" w:space="0" w:color="auto"/>
                <w:right w:val="none" w:sz="0" w:space="0" w:color="auto"/>
              </w:divBdr>
              <w:divsChild>
                <w:div w:id="1438910228">
                  <w:marLeft w:val="0"/>
                  <w:marRight w:val="0"/>
                  <w:marTop w:val="0"/>
                  <w:marBottom w:val="0"/>
                  <w:divBdr>
                    <w:top w:val="none" w:sz="0" w:space="0" w:color="auto"/>
                    <w:left w:val="none" w:sz="0" w:space="0" w:color="auto"/>
                    <w:bottom w:val="none" w:sz="0" w:space="0" w:color="auto"/>
                    <w:right w:val="none" w:sz="0" w:space="0" w:color="auto"/>
                  </w:divBdr>
                  <w:divsChild>
                    <w:div w:id="2063867538">
                      <w:marLeft w:val="0"/>
                      <w:marRight w:val="0"/>
                      <w:marTop w:val="0"/>
                      <w:marBottom w:val="0"/>
                      <w:divBdr>
                        <w:top w:val="none" w:sz="0" w:space="0" w:color="auto"/>
                        <w:left w:val="none" w:sz="0" w:space="0" w:color="auto"/>
                        <w:bottom w:val="none" w:sz="0" w:space="0" w:color="auto"/>
                        <w:right w:val="none" w:sz="0" w:space="0" w:color="auto"/>
                      </w:divBdr>
                      <w:divsChild>
                        <w:div w:id="1439521491">
                          <w:marLeft w:val="0"/>
                          <w:marRight w:val="0"/>
                          <w:marTop w:val="0"/>
                          <w:marBottom w:val="0"/>
                          <w:divBdr>
                            <w:top w:val="none" w:sz="0" w:space="0" w:color="auto"/>
                            <w:left w:val="none" w:sz="0" w:space="0" w:color="auto"/>
                            <w:bottom w:val="none" w:sz="0" w:space="0" w:color="auto"/>
                            <w:right w:val="none" w:sz="0" w:space="0" w:color="auto"/>
                          </w:divBdr>
                          <w:divsChild>
                            <w:div w:id="1458722210">
                              <w:marLeft w:val="0"/>
                              <w:marRight w:val="0"/>
                              <w:marTop w:val="0"/>
                              <w:marBottom w:val="0"/>
                              <w:divBdr>
                                <w:top w:val="none" w:sz="0" w:space="0" w:color="auto"/>
                                <w:left w:val="none" w:sz="0" w:space="0" w:color="auto"/>
                                <w:bottom w:val="none" w:sz="0" w:space="0" w:color="auto"/>
                                <w:right w:val="none" w:sz="0" w:space="0" w:color="auto"/>
                              </w:divBdr>
                              <w:divsChild>
                                <w:div w:id="1656102996">
                                  <w:marLeft w:val="0"/>
                                  <w:marRight w:val="0"/>
                                  <w:marTop w:val="0"/>
                                  <w:marBottom w:val="0"/>
                                  <w:divBdr>
                                    <w:top w:val="none" w:sz="0" w:space="0" w:color="auto"/>
                                    <w:left w:val="none" w:sz="0" w:space="0" w:color="auto"/>
                                    <w:bottom w:val="none" w:sz="0" w:space="0" w:color="auto"/>
                                    <w:right w:val="none" w:sz="0" w:space="0" w:color="auto"/>
                                  </w:divBdr>
                                  <w:divsChild>
                                    <w:div w:id="1508014898">
                                      <w:marLeft w:val="0"/>
                                      <w:marRight w:val="0"/>
                                      <w:marTop w:val="0"/>
                                      <w:marBottom w:val="0"/>
                                      <w:divBdr>
                                        <w:top w:val="none" w:sz="0" w:space="0" w:color="auto"/>
                                        <w:left w:val="none" w:sz="0" w:space="0" w:color="auto"/>
                                        <w:bottom w:val="none" w:sz="0" w:space="0" w:color="auto"/>
                                        <w:right w:val="none" w:sz="0" w:space="0" w:color="auto"/>
                                      </w:divBdr>
                                      <w:divsChild>
                                        <w:div w:id="1627352311">
                                          <w:marLeft w:val="0"/>
                                          <w:marRight w:val="0"/>
                                          <w:marTop w:val="0"/>
                                          <w:marBottom w:val="0"/>
                                          <w:divBdr>
                                            <w:top w:val="none" w:sz="0" w:space="0" w:color="auto"/>
                                            <w:left w:val="none" w:sz="0" w:space="0" w:color="auto"/>
                                            <w:bottom w:val="none" w:sz="0" w:space="0" w:color="auto"/>
                                            <w:right w:val="none" w:sz="0" w:space="0" w:color="auto"/>
                                          </w:divBdr>
                                          <w:divsChild>
                                            <w:div w:id="1880127262">
                                              <w:marLeft w:val="0"/>
                                              <w:marRight w:val="0"/>
                                              <w:marTop w:val="0"/>
                                              <w:marBottom w:val="0"/>
                                              <w:divBdr>
                                                <w:top w:val="none" w:sz="0" w:space="0" w:color="auto"/>
                                                <w:left w:val="none" w:sz="0" w:space="0" w:color="auto"/>
                                                <w:bottom w:val="none" w:sz="0" w:space="0" w:color="auto"/>
                                                <w:right w:val="none" w:sz="0" w:space="0" w:color="auto"/>
                                              </w:divBdr>
                                              <w:divsChild>
                                                <w:div w:id="1486236274">
                                                  <w:marLeft w:val="0"/>
                                                  <w:marRight w:val="0"/>
                                                  <w:marTop w:val="0"/>
                                                  <w:marBottom w:val="0"/>
                                                  <w:divBdr>
                                                    <w:top w:val="none" w:sz="0" w:space="0" w:color="auto"/>
                                                    <w:left w:val="none" w:sz="0" w:space="0" w:color="auto"/>
                                                    <w:bottom w:val="none" w:sz="0" w:space="0" w:color="auto"/>
                                                    <w:right w:val="none" w:sz="0" w:space="0" w:color="auto"/>
                                                  </w:divBdr>
                                                  <w:divsChild>
                                                    <w:div w:id="516579524">
                                                      <w:marLeft w:val="0"/>
                                                      <w:marRight w:val="0"/>
                                                      <w:marTop w:val="0"/>
                                                      <w:marBottom w:val="0"/>
                                                      <w:divBdr>
                                                        <w:top w:val="none" w:sz="0" w:space="0" w:color="auto"/>
                                                        <w:left w:val="none" w:sz="0" w:space="0" w:color="auto"/>
                                                        <w:bottom w:val="none" w:sz="0" w:space="0" w:color="auto"/>
                                                        <w:right w:val="none" w:sz="0" w:space="0" w:color="auto"/>
                                                      </w:divBdr>
                                                      <w:divsChild>
                                                        <w:div w:id="16553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87618874">
      <w:bodyDiv w:val="1"/>
      <w:marLeft w:val="0"/>
      <w:marRight w:val="0"/>
      <w:marTop w:val="0"/>
      <w:marBottom w:val="0"/>
      <w:divBdr>
        <w:top w:val="none" w:sz="0" w:space="0" w:color="auto"/>
        <w:left w:val="none" w:sz="0" w:space="0" w:color="auto"/>
        <w:bottom w:val="none" w:sz="0" w:space="0" w:color="auto"/>
        <w:right w:val="none" w:sz="0" w:space="0" w:color="auto"/>
      </w:divBdr>
    </w:div>
    <w:div w:id="592469339">
      <w:bodyDiv w:val="1"/>
      <w:marLeft w:val="0"/>
      <w:marRight w:val="0"/>
      <w:marTop w:val="0"/>
      <w:marBottom w:val="0"/>
      <w:divBdr>
        <w:top w:val="none" w:sz="0" w:space="0" w:color="auto"/>
        <w:left w:val="none" w:sz="0" w:space="0" w:color="auto"/>
        <w:bottom w:val="none" w:sz="0" w:space="0" w:color="auto"/>
        <w:right w:val="none" w:sz="0" w:space="0" w:color="auto"/>
      </w:divBdr>
    </w:div>
    <w:div w:id="653224934">
      <w:bodyDiv w:val="1"/>
      <w:marLeft w:val="0"/>
      <w:marRight w:val="0"/>
      <w:marTop w:val="0"/>
      <w:marBottom w:val="0"/>
      <w:divBdr>
        <w:top w:val="none" w:sz="0" w:space="0" w:color="auto"/>
        <w:left w:val="none" w:sz="0" w:space="0" w:color="auto"/>
        <w:bottom w:val="none" w:sz="0" w:space="0" w:color="auto"/>
        <w:right w:val="none" w:sz="0" w:space="0" w:color="auto"/>
      </w:divBdr>
    </w:div>
    <w:div w:id="678771948">
      <w:bodyDiv w:val="1"/>
      <w:marLeft w:val="0"/>
      <w:marRight w:val="0"/>
      <w:marTop w:val="0"/>
      <w:marBottom w:val="0"/>
      <w:divBdr>
        <w:top w:val="none" w:sz="0" w:space="0" w:color="auto"/>
        <w:left w:val="none" w:sz="0" w:space="0" w:color="auto"/>
        <w:bottom w:val="none" w:sz="0" w:space="0" w:color="auto"/>
        <w:right w:val="none" w:sz="0" w:space="0" w:color="auto"/>
      </w:divBdr>
    </w:div>
    <w:div w:id="779111114">
      <w:bodyDiv w:val="1"/>
      <w:marLeft w:val="0"/>
      <w:marRight w:val="0"/>
      <w:marTop w:val="0"/>
      <w:marBottom w:val="0"/>
      <w:divBdr>
        <w:top w:val="none" w:sz="0" w:space="0" w:color="auto"/>
        <w:left w:val="none" w:sz="0" w:space="0" w:color="auto"/>
        <w:bottom w:val="none" w:sz="0" w:space="0" w:color="auto"/>
        <w:right w:val="none" w:sz="0" w:space="0" w:color="auto"/>
      </w:divBdr>
    </w:div>
    <w:div w:id="781875915">
      <w:bodyDiv w:val="1"/>
      <w:marLeft w:val="0"/>
      <w:marRight w:val="0"/>
      <w:marTop w:val="0"/>
      <w:marBottom w:val="0"/>
      <w:divBdr>
        <w:top w:val="none" w:sz="0" w:space="0" w:color="auto"/>
        <w:left w:val="none" w:sz="0" w:space="0" w:color="auto"/>
        <w:bottom w:val="none" w:sz="0" w:space="0" w:color="auto"/>
        <w:right w:val="none" w:sz="0" w:space="0" w:color="auto"/>
      </w:divBdr>
    </w:div>
    <w:div w:id="960308734">
      <w:bodyDiv w:val="1"/>
      <w:marLeft w:val="0"/>
      <w:marRight w:val="0"/>
      <w:marTop w:val="0"/>
      <w:marBottom w:val="0"/>
      <w:divBdr>
        <w:top w:val="none" w:sz="0" w:space="0" w:color="auto"/>
        <w:left w:val="none" w:sz="0" w:space="0" w:color="auto"/>
        <w:bottom w:val="none" w:sz="0" w:space="0" w:color="auto"/>
        <w:right w:val="none" w:sz="0" w:space="0" w:color="auto"/>
      </w:divBdr>
    </w:div>
    <w:div w:id="1086419669">
      <w:bodyDiv w:val="1"/>
      <w:marLeft w:val="0"/>
      <w:marRight w:val="0"/>
      <w:marTop w:val="0"/>
      <w:marBottom w:val="0"/>
      <w:divBdr>
        <w:top w:val="none" w:sz="0" w:space="0" w:color="auto"/>
        <w:left w:val="none" w:sz="0" w:space="0" w:color="auto"/>
        <w:bottom w:val="none" w:sz="0" w:space="0" w:color="auto"/>
        <w:right w:val="none" w:sz="0" w:space="0" w:color="auto"/>
      </w:divBdr>
    </w:div>
    <w:div w:id="1092626804">
      <w:bodyDiv w:val="1"/>
      <w:marLeft w:val="0"/>
      <w:marRight w:val="0"/>
      <w:marTop w:val="0"/>
      <w:marBottom w:val="0"/>
      <w:divBdr>
        <w:top w:val="none" w:sz="0" w:space="0" w:color="auto"/>
        <w:left w:val="none" w:sz="0" w:space="0" w:color="auto"/>
        <w:bottom w:val="none" w:sz="0" w:space="0" w:color="auto"/>
        <w:right w:val="none" w:sz="0" w:space="0" w:color="auto"/>
      </w:divBdr>
    </w:div>
    <w:div w:id="1117719274">
      <w:bodyDiv w:val="1"/>
      <w:marLeft w:val="0"/>
      <w:marRight w:val="0"/>
      <w:marTop w:val="0"/>
      <w:marBottom w:val="0"/>
      <w:divBdr>
        <w:top w:val="none" w:sz="0" w:space="0" w:color="auto"/>
        <w:left w:val="none" w:sz="0" w:space="0" w:color="auto"/>
        <w:bottom w:val="none" w:sz="0" w:space="0" w:color="auto"/>
        <w:right w:val="none" w:sz="0" w:space="0" w:color="auto"/>
      </w:divBdr>
    </w:div>
    <w:div w:id="1125008678">
      <w:bodyDiv w:val="1"/>
      <w:marLeft w:val="0"/>
      <w:marRight w:val="0"/>
      <w:marTop w:val="0"/>
      <w:marBottom w:val="0"/>
      <w:divBdr>
        <w:top w:val="none" w:sz="0" w:space="0" w:color="auto"/>
        <w:left w:val="none" w:sz="0" w:space="0" w:color="auto"/>
        <w:bottom w:val="none" w:sz="0" w:space="0" w:color="auto"/>
        <w:right w:val="none" w:sz="0" w:space="0" w:color="auto"/>
      </w:divBdr>
    </w:div>
    <w:div w:id="1250500595">
      <w:bodyDiv w:val="1"/>
      <w:marLeft w:val="0"/>
      <w:marRight w:val="0"/>
      <w:marTop w:val="0"/>
      <w:marBottom w:val="0"/>
      <w:divBdr>
        <w:top w:val="none" w:sz="0" w:space="0" w:color="auto"/>
        <w:left w:val="none" w:sz="0" w:space="0" w:color="auto"/>
        <w:bottom w:val="none" w:sz="0" w:space="0" w:color="auto"/>
        <w:right w:val="none" w:sz="0" w:space="0" w:color="auto"/>
      </w:divBdr>
    </w:div>
    <w:div w:id="1261910562">
      <w:bodyDiv w:val="1"/>
      <w:marLeft w:val="0"/>
      <w:marRight w:val="0"/>
      <w:marTop w:val="0"/>
      <w:marBottom w:val="0"/>
      <w:divBdr>
        <w:top w:val="none" w:sz="0" w:space="0" w:color="auto"/>
        <w:left w:val="none" w:sz="0" w:space="0" w:color="auto"/>
        <w:bottom w:val="none" w:sz="0" w:space="0" w:color="auto"/>
        <w:right w:val="none" w:sz="0" w:space="0" w:color="auto"/>
      </w:divBdr>
    </w:div>
    <w:div w:id="1273585865">
      <w:bodyDiv w:val="1"/>
      <w:marLeft w:val="0"/>
      <w:marRight w:val="0"/>
      <w:marTop w:val="0"/>
      <w:marBottom w:val="0"/>
      <w:divBdr>
        <w:top w:val="none" w:sz="0" w:space="0" w:color="auto"/>
        <w:left w:val="none" w:sz="0" w:space="0" w:color="auto"/>
        <w:bottom w:val="none" w:sz="0" w:space="0" w:color="auto"/>
        <w:right w:val="none" w:sz="0" w:space="0" w:color="auto"/>
      </w:divBdr>
    </w:div>
    <w:div w:id="1285386155">
      <w:bodyDiv w:val="1"/>
      <w:marLeft w:val="0"/>
      <w:marRight w:val="0"/>
      <w:marTop w:val="0"/>
      <w:marBottom w:val="0"/>
      <w:divBdr>
        <w:top w:val="none" w:sz="0" w:space="0" w:color="auto"/>
        <w:left w:val="none" w:sz="0" w:space="0" w:color="auto"/>
        <w:bottom w:val="none" w:sz="0" w:space="0" w:color="auto"/>
        <w:right w:val="none" w:sz="0" w:space="0" w:color="auto"/>
      </w:divBdr>
    </w:div>
    <w:div w:id="1312713240">
      <w:bodyDiv w:val="1"/>
      <w:marLeft w:val="0"/>
      <w:marRight w:val="0"/>
      <w:marTop w:val="0"/>
      <w:marBottom w:val="0"/>
      <w:divBdr>
        <w:top w:val="none" w:sz="0" w:space="0" w:color="auto"/>
        <w:left w:val="none" w:sz="0" w:space="0" w:color="auto"/>
        <w:bottom w:val="none" w:sz="0" w:space="0" w:color="auto"/>
        <w:right w:val="none" w:sz="0" w:space="0" w:color="auto"/>
      </w:divBdr>
    </w:div>
    <w:div w:id="1372414424">
      <w:bodyDiv w:val="1"/>
      <w:marLeft w:val="0"/>
      <w:marRight w:val="0"/>
      <w:marTop w:val="0"/>
      <w:marBottom w:val="0"/>
      <w:divBdr>
        <w:top w:val="none" w:sz="0" w:space="0" w:color="auto"/>
        <w:left w:val="none" w:sz="0" w:space="0" w:color="auto"/>
        <w:bottom w:val="none" w:sz="0" w:space="0" w:color="auto"/>
        <w:right w:val="none" w:sz="0" w:space="0" w:color="auto"/>
      </w:divBdr>
    </w:div>
    <w:div w:id="1586065972">
      <w:bodyDiv w:val="1"/>
      <w:marLeft w:val="0"/>
      <w:marRight w:val="0"/>
      <w:marTop w:val="0"/>
      <w:marBottom w:val="0"/>
      <w:divBdr>
        <w:top w:val="none" w:sz="0" w:space="0" w:color="auto"/>
        <w:left w:val="none" w:sz="0" w:space="0" w:color="auto"/>
        <w:bottom w:val="none" w:sz="0" w:space="0" w:color="auto"/>
        <w:right w:val="none" w:sz="0" w:space="0" w:color="auto"/>
      </w:divBdr>
    </w:div>
    <w:div w:id="1650941024">
      <w:bodyDiv w:val="1"/>
      <w:marLeft w:val="0"/>
      <w:marRight w:val="0"/>
      <w:marTop w:val="0"/>
      <w:marBottom w:val="0"/>
      <w:divBdr>
        <w:top w:val="none" w:sz="0" w:space="0" w:color="auto"/>
        <w:left w:val="none" w:sz="0" w:space="0" w:color="auto"/>
        <w:bottom w:val="none" w:sz="0" w:space="0" w:color="auto"/>
        <w:right w:val="none" w:sz="0" w:space="0" w:color="auto"/>
      </w:divBdr>
    </w:div>
    <w:div w:id="1722097613">
      <w:bodyDiv w:val="1"/>
      <w:marLeft w:val="0"/>
      <w:marRight w:val="0"/>
      <w:marTop w:val="0"/>
      <w:marBottom w:val="0"/>
      <w:divBdr>
        <w:top w:val="none" w:sz="0" w:space="0" w:color="auto"/>
        <w:left w:val="none" w:sz="0" w:space="0" w:color="auto"/>
        <w:bottom w:val="none" w:sz="0" w:space="0" w:color="auto"/>
        <w:right w:val="none" w:sz="0" w:space="0" w:color="auto"/>
      </w:divBdr>
    </w:div>
    <w:div w:id="1725593414">
      <w:bodyDiv w:val="1"/>
      <w:marLeft w:val="0"/>
      <w:marRight w:val="0"/>
      <w:marTop w:val="0"/>
      <w:marBottom w:val="0"/>
      <w:divBdr>
        <w:top w:val="none" w:sz="0" w:space="0" w:color="auto"/>
        <w:left w:val="none" w:sz="0" w:space="0" w:color="auto"/>
        <w:bottom w:val="none" w:sz="0" w:space="0" w:color="auto"/>
        <w:right w:val="none" w:sz="0" w:space="0" w:color="auto"/>
      </w:divBdr>
    </w:div>
    <w:div w:id="1728794215">
      <w:bodyDiv w:val="1"/>
      <w:marLeft w:val="0"/>
      <w:marRight w:val="0"/>
      <w:marTop w:val="0"/>
      <w:marBottom w:val="0"/>
      <w:divBdr>
        <w:top w:val="none" w:sz="0" w:space="0" w:color="auto"/>
        <w:left w:val="none" w:sz="0" w:space="0" w:color="auto"/>
        <w:bottom w:val="none" w:sz="0" w:space="0" w:color="auto"/>
        <w:right w:val="none" w:sz="0" w:space="0" w:color="auto"/>
      </w:divBdr>
    </w:div>
    <w:div w:id="1889299680">
      <w:bodyDiv w:val="1"/>
      <w:marLeft w:val="0"/>
      <w:marRight w:val="0"/>
      <w:marTop w:val="0"/>
      <w:marBottom w:val="0"/>
      <w:divBdr>
        <w:top w:val="none" w:sz="0" w:space="0" w:color="auto"/>
        <w:left w:val="none" w:sz="0" w:space="0" w:color="auto"/>
        <w:bottom w:val="none" w:sz="0" w:space="0" w:color="auto"/>
        <w:right w:val="none" w:sz="0" w:space="0" w:color="auto"/>
      </w:divBdr>
    </w:div>
    <w:div w:id="1949773573">
      <w:bodyDiv w:val="1"/>
      <w:marLeft w:val="0"/>
      <w:marRight w:val="0"/>
      <w:marTop w:val="0"/>
      <w:marBottom w:val="0"/>
      <w:divBdr>
        <w:top w:val="none" w:sz="0" w:space="0" w:color="auto"/>
        <w:left w:val="none" w:sz="0" w:space="0" w:color="auto"/>
        <w:bottom w:val="none" w:sz="0" w:space="0" w:color="auto"/>
        <w:right w:val="none" w:sz="0" w:space="0" w:color="auto"/>
      </w:divBdr>
    </w:div>
    <w:div w:id="2034913956">
      <w:bodyDiv w:val="1"/>
      <w:marLeft w:val="0"/>
      <w:marRight w:val="0"/>
      <w:marTop w:val="0"/>
      <w:marBottom w:val="0"/>
      <w:divBdr>
        <w:top w:val="none" w:sz="0" w:space="0" w:color="auto"/>
        <w:left w:val="none" w:sz="0" w:space="0" w:color="auto"/>
        <w:bottom w:val="none" w:sz="0" w:space="0" w:color="auto"/>
        <w:right w:val="none" w:sz="0" w:space="0" w:color="auto"/>
      </w:divBdr>
    </w:div>
    <w:div w:id="2047562633">
      <w:bodyDiv w:val="1"/>
      <w:marLeft w:val="0"/>
      <w:marRight w:val="0"/>
      <w:marTop w:val="0"/>
      <w:marBottom w:val="0"/>
      <w:divBdr>
        <w:top w:val="none" w:sz="0" w:space="0" w:color="auto"/>
        <w:left w:val="none" w:sz="0" w:space="0" w:color="auto"/>
        <w:bottom w:val="none" w:sz="0" w:space="0" w:color="auto"/>
        <w:right w:val="none" w:sz="0" w:space="0" w:color="auto"/>
      </w:divBdr>
    </w:div>
    <w:div w:id="2083868740">
      <w:bodyDiv w:val="1"/>
      <w:marLeft w:val="0"/>
      <w:marRight w:val="0"/>
      <w:marTop w:val="0"/>
      <w:marBottom w:val="0"/>
      <w:divBdr>
        <w:top w:val="none" w:sz="0" w:space="0" w:color="auto"/>
        <w:left w:val="none" w:sz="0" w:space="0" w:color="auto"/>
        <w:bottom w:val="none" w:sz="0" w:space="0" w:color="auto"/>
        <w:right w:val="none" w:sz="0" w:space="0" w:color="auto"/>
      </w:divBdr>
    </w:div>
    <w:div w:id="2120755323">
      <w:bodyDiv w:val="1"/>
      <w:marLeft w:val="0"/>
      <w:marRight w:val="0"/>
      <w:marTop w:val="0"/>
      <w:marBottom w:val="0"/>
      <w:divBdr>
        <w:top w:val="none" w:sz="0" w:space="0" w:color="auto"/>
        <w:left w:val="none" w:sz="0" w:space="0" w:color="auto"/>
        <w:bottom w:val="none" w:sz="0" w:space="0" w:color="auto"/>
        <w:right w:val="none" w:sz="0" w:space="0" w:color="auto"/>
      </w:divBdr>
    </w:div>
    <w:div w:id="212226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B4276-6CDC-4673-8D67-855A0E7E2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6</Pages>
  <Words>781</Words>
  <Characters>4458</Characters>
  <Application>Microsoft Office Word</Application>
  <DocSecurity>0</DocSecurity>
  <Lines>37</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خميس سعيد الحربي</dc:creator>
  <cp:keywords/>
  <dc:description/>
  <cp:lastModifiedBy>اخصائي-المصادر</cp:lastModifiedBy>
  <cp:revision>31</cp:revision>
  <dcterms:created xsi:type="dcterms:W3CDTF">2024-12-11T07:35:00Z</dcterms:created>
  <dcterms:modified xsi:type="dcterms:W3CDTF">2025-08-03T08:31:00Z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6f6d4c07bb3287ad5ee6b1b6b2d66ba11c6c2e013486ddfb1ca1535b1c51b9e7</vt:lpwstr>
  </property>
  <property fmtid="{D5CDD505-2E9C-101B-9397-08002B2CF9AE}" pid="3" name="MSIP_Label_c15af2f3-15c0-42f7-aff1-8120ca254967_Enabled">
    <vt:lpwstr>true</vt:lpwstr>
  </property>
  <property fmtid="{D5CDD505-2E9C-101B-9397-08002B2CF9AE}" pid="4" name="MSIP_Label_c15af2f3-15c0-42f7-aff1-8120ca254967_SetDate">
    <vt:lpwstr>2024-12-11T09:23:53Z</vt:lpwstr>
  </property>
  <property fmtid="{D5CDD505-2E9C-101B-9397-08002B2CF9AE}" pid="5" name="MSIP_Label_c15af2f3-15c0-42f7-aff1-8120ca254967_Method">
    <vt:lpwstr>Standard</vt:lpwstr>
  </property>
  <property fmtid="{D5CDD505-2E9C-101B-9397-08002B2CF9AE}" pid="6" name="MSIP_Label_c15af2f3-15c0-42f7-aff1-8120ca254967_Name">
    <vt:lpwstr>defa4170-0d19-0005-0004-bc88714345d2</vt:lpwstr>
  </property>
  <property fmtid="{D5CDD505-2E9C-101B-9397-08002B2CF9AE}" pid="7" name="MSIP_Label_c15af2f3-15c0-42f7-aff1-8120ca254967_SiteId">
    <vt:lpwstr>04b4cb5d-cc41-401f-bd9d-4ca8a31a5c2f</vt:lpwstr>
  </property>
  <property fmtid="{D5CDD505-2E9C-101B-9397-08002B2CF9AE}" pid="8" name="MSIP_Label_c15af2f3-15c0-42f7-aff1-8120ca254967_ActionId">
    <vt:lpwstr>8e6ce7db-ac63-45fe-8656-fdec86499fc7</vt:lpwstr>
  </property>
  <property fmtid="{D5CDD505-2E9C-101B-9397-08002B2CF9AE}" pid="9" name="MSIP_Label_c15af2f3-15c0-42f7-aff1-8120ca254967_ContentBits">
    <vt:lpwstr>0</vt:lpwstr>
  </property>
</Properties>
</file>